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71"/>
      </w:tblGrid>
      <w:tr w:rsidR="007407AF" w14:paraId="14DFADF5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F02DF7" w14:textId="06E07560" w:rsidR="007407AF" w:rsidRDefault="007407AF" w:rsidP="008A29BF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B28CA93" wp14:editId="68AE6EE0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2017EC" w14:textId="77777777" w:rsidR="007407AF" w:rsidRDefault="007407AF" w:rsidP="008A2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5542A59B" w14:textId="77777777" w:rsidR="007407AF" w:rsidRDefault="007407AF" w:rsidP="008A2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78D80239" w14:textId="77777777" w:rsidR="007407AF" w:rsidRDefault="007407AF" w:rsidP="008A2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11DA3986" w14:textId="77777777" w:rsidR="007407AF" w:rsidRDefault="007407AF" w:rsidP="008A2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DD840C" w14:textId="77777777" w:rsidR="007407AF" w:rsidRDefault="007407AF" w:rsidP="008A29BF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7C1FAD4D" w14:textId="77777777" w:rsidR="007407AF" w:rsidRPr="0006642E" w:rsidRDefault="007407AF" w:rsidP="008A29BF">
            <w:r>
              <w:rPr>
                <w:sz w:val="24"/>
              </w:rPr>
              <w:tab/>
            </w:r>
            <w:hyperlink r:id="rId6" w:history="1">
              <w:r w:rsidRPr="0006642E">
                <w:rPr>
                  <w:rStyle w:val="Hipercze"/>
                </w:rPr>
                <w:t>www.zambrow.pl</w:t>
              </w:r>
            </w:hyperlink>
          </w:p>
          <w:p w14:paraId="6648675E" w14:textId="77777777" w:rsidR="007407AF" w:rsidRDefault="007407AF" w:rsidP="008A29BF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02B27FDB" w14:textId="77777777" w:rsidR="007407AF" w:rsidRPr="0006642E" w:rsidRDefault="007407AF" w:rsidP="008A29BF">
            <w:pPr>
              <w:rPr>
                <w:b/>
              </w:rPr>
            </w:pPr>
            <w:r>
              <w:rPr>
                <w:sz w:val="24"/>
              </w:rPr>
              <w:tab/>
            </w:r>
            <w:hyperlink r:id="rId7" w:history="1">
              <w:r w:rsidRPr="0006642E">
                <w:rPr>
                  <w:rStyle w:val="Hipercze"/>
                </w:rPr>
                <w:t>um@zambrow.pl</w:t>
              </w:r>
            </w:hyperlink>
          </w:p>
        </w:tc>
      </w:tr>
    </w:tbl>
    <w:p w14:paraId="642148BA" w14:textId="77777777" w:rsidR="007407AF" w:rsidRDefault="007407AF" w:rsidP="007407AF">
      <w:pPr>
        <w:rPr>
          <w:b/>
          <w:sz w:val="24"/>
        </w:rPr>
      </w:pPr>
    </w:p>
    <w:p w14:paraId="6BEFE54E" w14:textId="77777777" w:rsidR="007407AF" w:rsidRDefault="007407AF" w:rsidP="007407AF">
      <w:pPr>
        <w:jc w:val="center"/>
        <w:rPr>
          <w:b/>
          <w:sz w:val="24"/>
        </w:rPr>
      </w:pPr>
      <w:r>
        <w:rPr>
          <w:b/>
          <w:sz w:val="24"/>
        </w:rPr>
        <w:t>WYDZIAŁ GOSPODARKI  KOMUNALNEJ</w:t>
      </w:r>
    </w:p>
    <w:p w14:paraId="6D3CC417" w14:textId="77777777" w:rsidR="007407AF" w:rsidRDefault="007407AF" w:rsidP="007407AF">
      <w:pPr>
        <w:jc w:val="center"/>
        <w:rPr>
          <w:b/>
          <w:sz w:val="24"/>
        </w:rPr>
      </w:pPr>
      <w:r>
        <w:rPr>
          <w:b/>
          <w:sz w:val="24"/>
        </w:rPr>
        <w:t>KARTA USŁUG NR GK/07</w:t>
      </w:r>
    </w:p>
    <w:p w14:paraId="4F3B8FC7" w14:textId="77777777" w:rsidR="007407AF" w:rsidRDefault="007407AF" w:rsidP="007407AF">
      <w:pPr>
        <w:rPr>
          <w:sz w:val="24"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2"/>
      </w:tblGrid>
      <w:tr w:rsidR="007407AF" w14:paraId="7BFB60A4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7B503" w14:textId="77777777" w:rsidR="007407AF" w:rsidRDefault="007407AF" w:rsidP="008A29BF">
            <w:pPr>
              <w:pStyle w:val="Nagwek1"/>
              <w:rPr>
                <w:b/>
              </w:rPr>
            </w:pPr>
            <w:r>
              <w:rPr>
                <w:b/>
              </w:rPr>
              <w:t xml:space="preserve">Nazwa sprawy </w:t>
            </w:r>
          </w:p>
          <w:p w14:paraId="31B80743" w14:textId="77777777" w:rsidR="007407AF" w:rsidRPr="0006642E" w:rsidRDefault="007407AF" w:rsidP="008A29BF">
            <w:pPr>
              <w:rPr>
                <w:sz w:val="24"/>
              </w:rPr>
            </w:pPr>
            <w:r>
              <w:rPr>
                <w:b/>
                <w:sz w:val="24"/>
              </w:rPr>
              <w:t>Wydanie zezwolenia jednorazowego na sprzedaż napojów alkoholowych.</w:t>
            </w:r>
          </w:p>
        </w:tc>
      </w:tr>
      <w:tr w:rsidR="007407AF" w14:paraId="3A34B5B8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76278" w14:textId="77777777" w:rsidR="007407AF" w:rsidRDefault="007407AF" w:rsidP="008A29B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Podstawa prawna:</w:t>
            </w:r>
          </w:p>
          <w:p w14:paraId="17498F35" w14:textId="77777777" w:rsidR="007407AF" w:rsidRPr="009B2A75" w:rsidRDefault="007407AF" w:rsidP="007407A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26 października 1982 r. o wychowaniu w trzeźwości i przeciwdziałaniu alkoholizmowi (Dz. U. z 2019 r. poz. 2277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</w:t>
            </w:r>
            <w:r>
              <w:rPr>
                <w:sz w:val="24"/>
              </w:rPr>
              <w:t>;</w:t>
            </w:r>
          </w:p>
          <w:p w14:paraId="7C07903C" w14:textId="77777777" w:rsidR="007407AF" w:rsidRPr="009B2A75" w:rsidRDefault="007407AF" w:rsidP="007407A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14 czerwca 1960 r. Kodeks postępowania administracyjnego (Dz. U. </w:t>
            </w:r>
            <w:r>
              <w:rPr>
                <w:sz w:val="24"/>
              </w:rPr>
              <w:br/>
            </w:r>
            <w:r w:rsidRPr="009B2A75">
              <w:rPr>
                <w:sz w:val="24"/>
              </w:rPr>
              <w:t xml:space="preserve">z 2020 r. poz. 256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zm.);</w:t>
            </w:r>
          </w:p>
          <w:p w14:paraId="49353F8A" w14:textId="77777777" w:rsidR="007407AF" w:rsidRDefault="007407AF" w:rsidP="007407A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16 listopada 2006 r. o opłacie skarbowej (Dz. U. z 2020 r. poz. 1546 </w:t>
            </w:r>
            <w:r>
              <w:rPr>
                <w:sz w:val="24"/>
              </w:rPr>
              <w:br/>
            </w:r>
            <w:r w:rsidRPr="009B2A75">
              <w:rPr>
                <w:sz w:val="24"/>
              </w:rPr>
              <w:t xml:space="preserve">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zm.);</w:t>
            </w:r>
          </w:p>
          <w:p w14:paraId="1AD360C9" w14:textId="77777777" w:rsidR="007407AF" w:rsidRPr="0006642E" w:rsidRDefault="007407AF" w:rsidP="007407A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642E">
              <w:rPr>
                <w:sz w:val="24"/>
              </w:rPr>
              <w:t xml:space="preserve">Uchwała Nr 220/XXXIX/18 Rady Miasta Zambrów z dnia 24 kwietnia 2018 </w:t>
            </w:r>
            <w:r>
              <w:rPr>
                <w:sz w:val="24"/>
              </w:rPr>
              <w:br/>
            </w:r>
            <w:r w:rsidRPr="0006642E">
              <w:rPr>
                <w:sz w:val="24"/>
              </w:rPr>
              <w:t>r. w sprawie ustalenia maksymalnej liczby zezwoleń na sprzedaż napojów alkoholowych oraz zasad usytuowania miejsc sprzedaży i podawania napojów alkoholowych (Dz. Urz. Woj. Podlaskiego poz. 2062, z 2019 r. poz. 2519).</w:t>
            </w:r>
          </w:p>
        </w:tc>
      </w:tr>
      <w:tr w:rsidR="007407AF" w14:paraId="74D2317D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C1E40" w14:textId="77777777" w:rsidR="007407AF" w:rsidRDefault="007407AF" w:rsidP="008A29B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Wymagane dokumenty:</w:t>
            </w:r>
          </w:p>
          <w:p w14:paraId="1E913EE4" w14:textId="77777777" w:rsidR="007407AF" w:rsidRDefault="007407AF" w:rsidP="007407AF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Wniosek o wydanie zezwolenia jednorazowego na sprzedaż napojów alkoholowych [Zał.1]; </w:t>
            </w:r>
          </w:p>
          <w:p w14:paraId="452668CD" w14:textId="77777777" w:rsidR="007407AF" w:rsidRPr="00443252" w:rsidRDefault="007407AF" w:rsidP="007407AF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Kopia zezwolenia na sprzedaż napojów alkoholowych wraz z zaświadczeniem </w:t>
            </w:r>
            <w:r>
              <w:rPr>
                <w:sz w:val="24"/>
              </w:rPr>
              <w:br/>
              <w:t>o dokonaniu opłaty za korzystanie z zezwolenia (dotyczy zezwoleń wydanych w innych gminach);</w:t>
            </w:r>
          </w:p>
          <w:p w14:paraId="6D8F4E3F" w14:textId="77777777" w:rsidR="007407AF" w:rsidRDefault="007407AF" w:rsidP="007407AF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Pr="0006642E">
              <w:rPr>
                <w:sz w:val="24"/>
              </w:rPr>
              <w:t>okument potwierdzający tytuł prawny do lokalu lub terenu stanowiącego punkt sprzedaży lub zgodę organizatora imprezy</w:t>
            </w:r>
            <w:r>
              <w:rPr>
                <w:sz w:val="24"/>
              </w:rPr>
              <w:t>;</w:t>
            </w:r>
          </w:p>
          <w:p w14:paraId="2DB9B58F" w14:textId="77777777" w:rsidR="007407AF" w:rsidRDefault="007407AF" w:rsidP="007407A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43252">
              <w:rPr>
                <w:sz w:val="24"/>
                <w:szCs w:val="24"/>
              </w:rPr>
              <w:t>zkic sytuacyjny terenu z naniesionym punktem sprzedaży napojów alkoholowych</w:t>
            </w:r>
            <w:r>
              <w:rPr>
                <w:sz w:val="24"/>
                <w:szCs w:val="24"/>
              </w:rPr>
              <w:t>;</w:t>
            </w:r>
          </w:p>
          <w:p w14:paraId="4876ED5D" w14:textId="77777777" w:rsidR="007407AF" w:rsidRDefault="007407AF" w:rsidP="007407A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Pełnomocnictwo, gdy strona działa przez pełnomocnika;</w:t>
            </w:r>
          </w:p>
          <w:p w14:paraId="157CEE64" w14:textId="77777777" w:rsidR="007407AF" w:rsidRPr="00443252" w:rsidRDefault="007407AF" w:rsidP="007407A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uiszczenia opłat.</w:t>
            </w:r>
          </w:p>
        </w:tc>
      </w:tr>
      <w:tr w:rsidR="007407AF" w14:paraId="777185B7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8D55" w14:textId="77777777" w:rsidR="007407AF" w:rsidRDefault="007407AF" w:rsidP="008A29BF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Opłaty</w:t>
            </w:r>
            <w:r>
              <w:rPr>
                <w:sz w:val="24"/>
              </w:rPr>
              <w:t>:</w:t>
            </w:r>
          </w:p>
          <w:p w14:paraId="2257D8B6" w14:textId="77777777" w:rsidR="007407AF" w:rsidRDefault="007407AF" w:rsidP="007407AF">
            <w:pPr>
              <w:numPr>
                <w:ilvl w:val="0"/>
                <w:numId w:val="3"/>
              </w:numPr>
              <w:tabs>
                <w:tab w:val="left" w:pos="784"/>
              </w:tabs>
              <w:rPr>
                <w:sz w:val="24"/>
              </w:rPr>
            </w:pPr>
            <w:r>
              <w:rPr>
                <w:sz w:val="24"/>
              </w:rPr>
              <w:t>Opłata wynosi 1/12 rocznej opłaty ze zezwolenie stałe:</w:t>
            </w:r>
          </w:p>
          <w:p w14:paraId="1F218800" w14:textId="77777777" w:rsidR="007407AF" w:rsidRPr="003E73B2" w:rsidRDefault="007407AF" w:rsidP="007407AF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pl-PL"/>
              </w:rPr>
            </w:pPr>
            <w:r w:rsidRPr="003E73B2">
              <w:rPr>
                <w:sz w:val="24"/>
                <w:szCs w:val="24"/>
                <w:lang w:eastAsia="pl-PL"/>
              </w:rPr>
              <w:t>43,75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3E73B2">
              <w:rPr>
                <w:sz w:val="24"/>
                <w:szCs w:val="24"/>
                <w:lang w:eastAsia="pl-PL"/>
              </w:rPr>
              <w:t xml:space="preserve">zł  - dotyczy zezwoleń do 4,5% </w:t>
            </w:r>
            <w:r>
              <w:rPr>
                <w:sz w:val="24"/>
                <w:szCs w:val="24"/>
                <w:lang w:eastAsia="pl-PL"/>
              </w:rPr>
              <w:t xml:space="preserve">zwartości </w:t>
            </w:r>
            <w:r w:rsidRPr="003E73B2">
              <w:rPr>
                <w:sz w:val="24"/>
                <w:szCs w:val="24"/>
                <w:lang w:eastAsia="pl-PL"/>
              </w:rPr>
              <w:t>alkoholu oraz piw</w:t>
            </w:r>
            <w:r>
              <w:rPr>
                <w:sz w:val="24"/>
                <w:szCs w:val="24"/>
                <w:lang w:eastAsia="pl-PL"/>
              </w:rPr>
              <w:t>a;</w:t>
            </w:r>
          </w:p>
          <w:p w14:paraId="646B1F38" w14:textId="77777777" w:rsidR="007407AF" w:rsidRPr="003E73B2" w:rsidRDefault="007407AF" w:rsidP="007407AF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pl-PL"/>
              </w:rPr>
            </w:pPr>
            <w:r w:rsidRPr="003E73B2">
              <w:rPr>
                <w:sz w:val="24"/>
                <w:szCs w:val="24"/>
                <w:lang w:eastAsia="pl-PL"/>
              </w:rPr>
              <w:t>43,75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3E73B2">
              <w:rPr>
                <w:sz w:val="24"/>
                <w:szCs w:val="24"/>
                <w:lang w:eastAsia="pl-PL"/>
              </w:rPr>
              <w:t>z</w:t>
            </w:r>
            <w:r>
              <w:rPr>
                <w:sz w:val="24"/>
                <w:szCs w:val="24"/>
                <w:lang w:eastAsia="pl-PL"/>
              </w:rPr>
              <w:t xml:space="preserve">ł  -  dotyczy zezwoleń od  4,5% do </w:t>
            </w:r>
            <w:r w:rsidRPr="003E73B2">
              <w:rPr>
                <w:sz w:val="24"/>
                <w:szCs w:val="24"/>
                <w:lang w:eastAsia="pl-PL"/>
              </w:rPr>
              <w:t xml:space="preserve">18% </w:t>
            </w:r>
            <w:r>
              <w:rPr>
                <w:sz w:val="24"/>
                <w:szCs w:val="24"/>
                <w:lang w:eastAsia="pl-PL"/>
              </w:rPr>
              <w:t xml:space="preserve">zawartości </w:t>
            </w:r>
            <w:r w:rsidRPr="003E73B2">
              <w:rPr>
                <w:sz w:val="24"/>
                <w:szCs w:val="24"/>
                <w:lang w:eastAsia="pl-PL"/>
              </w:rPr>
              <w:t>alkoholu (bez piwa)</w:t>
            </w:r>
            <w:r>
              <w:rPr>
                <w:sz w:val="24"/>
                <w:szCs w:val="24"/>
                <w:lang w:eastAsia="pl-PL"/>
              </w:rPr>
              <w:t>;</w:t>
            </w:r>
          </w:p>
          <w:p w14:paraId="7C99A286" w14:textId="77777777" w:rsidR="007407AF" w:rsidRDefault="007407AF" w:rsidP="007407AF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pl-PL"/>
              </w:rPr>
            </w:pPr>
            <w:r w:rsidRPr="003E73B2">
              <w:rPr>
                <w:sz w:val="24"/>
                <w:szCs w:val="24"/>
                <w:lang w:eastAsia="pl-PL"/>
              </w:rPr>
              <w:t>175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3E73B2">
              <w:rPr>
                <w:sz w:val="24"/>
                <w:szCs w:val="24"/>
                <w:lang w:eastAsia="pl-PL"/>
              </w:rPr>
              <w:t xml:space="preserve">zł - dotyczy zezwoleń powyżej 18% </w:t>
            </w:r>
            <w:r>
              <w:rPr>
                <w:sz w:val="24"/>
                <w:szCs w:val="24"/>
                <w:lang w:eastAsia="pl-PL"/>
              </w:rPr>
              <w:t xml:space="preserve">zawartości </w:t>
            </w:r>
            <w:r w:rsidRPr="003E73B2">
              <w:rPr>
                <w:sz w:val="24"/>
                <w:szCs w:val="24"/>
                <w:lang w:eastAsia="pl-PL"/>
              </w:rPr>
              <w:t>alkoholu</w:t>
            </w:r>
            <w:r>
              <w:rPr>
                <w:sz w:val="24"/>
                <w:szCs w:val="24"/>
                <w:lang w:eastAsia="pl-PL"/>
              </w:rPr>
              <w:t>.</w:t>
            </w:r>
          </w:p>
          <w:p w14:paraId="2CFCE033" w14:textId="77777777" w:rsidR="007407AF" w:rsidRDefault="007407AF" w:rsidP="007407AF">
            <w:pPr>
              <w:numPr>
                <w:ilvl w:val="0"/>
                <w:numId w:val="3"/>
              </w:num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 złożenie dokumentu potwierdzającego udzielenie pełnomocnictwa- 17 zł.</w:t>
            </w:r>
          </w:p>
          <w:p w14:paraId="7C31BF31" w14:textId="77777777" w:rsidR="007407AF" w:rsidRDefault="007407AF" w:rsidP="008A2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należy dokonać na numer rachunku bankowego:</w:t>
            </w:r>
          </w:p>
          <w:p w14:paraId="1B80C39F" w14:textId="77777777" w:rsidR="007407AF" w:rsidRPr="003E2C08" w:rsidRDefault="007407AF" w:rsidP="008A29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35DD7850" w14:textId="77777777" w:rsidR="007407AF" w:rsidRPr="003C3D87" w:rsidRDefault="007407AF" w:rsidP="008A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0C5D6ED4" w14:textId="77777777" w:rsidR="007407AF" w:rsidRPr="003E73B2" w:rsidRDefault="007407AF" w:rsidP="008A29BF">
            <w:pPr>
              <w:tabs>
                <w:tab w:val="left" w:pos="71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8775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0101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0201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0732</w:t>
            </w:r>
          </w:p>
        </w:tc>
      </w:tr>
      <w:tr w:rsidR="007407AF" w14:paraId="01FCCCA7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3C15A" w14:textId="77777777" w:rsidR="007407AF" w:rsidRDefault="007407AF" w:rsidP="008A29BF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Sposób dostarczenia:</w:t>
            </w:r>
          </w:p>
          <w:p w14:paraId="4BBD8DE9" w14:textId="77777777" w:rsidR="007407AF" w:rsidRDefault="007407AF" w:rsidP="007407AF">
            <w:pPr>
              <w:numPr>
                <w:ilvl w:val="0"/>
                <w:numId w:val="3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Osobiście;</w:t>
            </w:r>
          </w:p>
          <w:p w14:paraId="41F9F2EB" w14:textId="77777777" w:rsidR="007407AF" w:rsidRDefault="007407AF" w:rsidP="007407AF">
            <w:pPr>
              <w:numPr>
                <w:ilvl w:val="0"/>
                <w:numId w:val="3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Pocztą;</w:t>
            </w:r>
          </w:p>
          <w:p w14:paraId="2CE901F5" w14:textId="77777777" w:rsidR="007407AF" w:rsidRDefault="007407AF" w:rsidP="007407AF">
            <w:pPr>
              <w:numPr>
                <w:ilvl w:val="0"/>
                <w:numId w:val="3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przez pełnomocnika.</w:t>
            </w:r>
          </w:p>
        </w:tc>
      </w:tr>
      <w:tr w:rsidR="007407AF" w14:paraId="75A22BDF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3E26E" w14:textId="77777777" w:rsidR="007407AF" w:rsidRDefault="007407AF" w:rsidP="008A29BF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Miejsce złożenia dokumentów:</w:t>
            </w:r>
          </w:p>
          <w:p w14:paraId="795285E7" w14:textId="77777777" w:rsidR="007407AF" w:rsidRDefault="007407AF" w:rsidP="007407AF">
            <w:pPr>
              <w:numPr>
                <w:ilvl w:val="0"/>
                <w:numId w:val="6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Sekretariat Urzędu Miasta p.225;</w:t>
            </w:r>
          </w:p>
          <w:p w14:paraId="6DE7EDFE" w14:textId="77777777" w:rsidR="007407AF" w:rsidRDefault="007407AF" w:rsidP="007407AF">
            <w:pPr>
              <w:numPr>
                <w:ilvl w:val="0"/>
                <w:numId w:val="6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Wydział  Gospodarki Komunalnej, p.341.</w:t>
            </w:r>
          </w:p>
        </w:tc>
      </w:tr>
      <w:tr w:rsidR="007407AF" w14:paraId="1C937788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9FAED" w14:textId="77777777" w:rsidR="007407AF" w:rsidRDefault="007407AF" w:rsidP="008A29BF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Sprawę załatwia i udziela szczegółowych wyjaśnień:</w:t>
            </w:r>
          </w:p>
          <w:p w14:paraId="079C4C1D" w14:textId="77777777" w:rsidR="007407AF" w:rsidRDefault="007407AF" w:rsidP="007407AF">
            <w:pPr>
              <w:numPr>
                <w:ilvl w:val="0"/>
                <w:numId w:val="5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Wydział Gospodarki Komunalnej;</w:t>
            </w:r>
          </w:p>
          <w:p w14:paraId="1220AB3C" w14:textId="77777777" w:rsidR="007407AF" w:rsidRDefault="007407AF" w:rsidP="007407AF">
            <w:pPr>
              <w:numPr>
                <w:ilvl w:val="0"/>
                <w:numId w:val="5"/>
              </w:numPr>
              <w:tabs>
                <w:tab w:val="left" w:pos="642"/>
              </w:tabs>
              <w:rPr>
                <w:sz w:val="24"/>
              </w:rPr>
            </w:pPr>
            <w:r w:rsidRPr="003E73B2">
              <w:rPr>
                <w:sz w:val="24"/>
              </w:rPr>
              <w:t xml:space="preserve">Nr pokoju: </w:t>
            </w:r>
            <w:r>
              <w:rPr>
                <w:sz w:val="24"/>
              </w:rPr>
              <w:t>341;</w:t>
            </w:r>
          </w:p>
          <w:p w14:paraId="0A55E734" w14:textId="77777777" w:rsidR="007407AF" w:rsidRPr="003E73B2" w:rsidRDefault="007407AF" w:rsidP="007407AF">
            <w:pPr>
              <w:numPr>
                <w:ilvl w:val="0"/>
                <w:numId w:val="5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 xml:space="preserve">Nr telefonu: </w:t>
            </w:r>
            <w:r w:rsidRPr="003E73B2">
              <w:rPr>
                <w:sz w:val="24"/>
              </w:rPr>
              <w:t>86 271 22 10 wew.  4</w:t>
            </w:r>
            <w:r>
              <w:rPr>
                <w:sz w:val="24"/>
              </w:rPr>
              <w:t>3.</w:t>
            </w:r>
          </w:p>
        </w:tc>
      </w:tr>
      <w:tr w:rsidR="007407AF" w14:paraId="3F30F0C2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5460" w14:textId="77777777" w:rsidR="007407AF" w:rsidRDefault="007407AF" w:rsidP="008A29BF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Godziny urzędowania:</w:t>
            </w:r>
          </w:p>
          <w:p w14:paraId="777ADB03" w14:textId="77777777" w:rsidR="007407AF" w:rsidRDefault="007407AF" w:rsidP="007407AF">
            <w:pPr>
              <w:numPr>
                <w:ilvl w:val="0"/>
                <w:numId w:val="7"/>
              </w:numPr>
              <w:tabs>
                <w:tab w:val="left" w:pos="642"/>
              </w:tabs>
              <w:rPr>
                <w:sz w:val="24"/>
                <w:u w:val="single"/>
                <w:vertAlign w:val="superscript"/>
              </w:rPr>
            </w:pPr>
            <w:r>
              <w:rPr>
                <w:sz w:val="24"/>
              </w:rPr>
              <w:t>poniedziałek – piątek: 7</w:t>
            </w:r>
            <w:r>
              <w:rPr>
                <w:sz w:val="24"/>
                <w:u w:val="single"/>
                <w:vertAlign w:val="superscript"/>
              </w:rPr>
              <w:t>30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u w:val="single"/>
                <w:vertAlign w:val="superscript"/>
              </w:rPr>
              <w:t>30</w:t>
            </w:r>
          </w:p>
        </w:tc>
      </w:tr>
      <w:tr w:rsidR="007407AF" w14:paraId="2E42F982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2741" w14:textId="77777777" w:rsidR="007407AF" w:rsidRDefault="007407AF" w:rsidP="008A29BF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Termin załatwienia sprawy:</w:t>
            </w:r>
          </w:p>
          <w:p w14:paraId="029BCE38" w14:textId="77777777" w:rsidR="007407AF" w:rsidRDefault="007407AF" w:rsidP="007407AF">
            <w:pPr>
              <w:numPr>
                <w:ilvl w:val="0"/>
                <w:numId w:val="7"/>
              </w:numPr>
              <w:tabs>
                <w:tab w:val="left" w:pos="642"/>
              </w:tabs>
              <w:rPr>
                <w:sz w:val="24"/>
              </w:rPr>
            </w:pPr>
            <w:r>
              <w:rPr>
                <w:sz w:val="24"/>
              </w:rPr>
              <w:t>1 miesiąc.</w:t>
            </w:r>
          </w:p>
        </w:tc>
      </w:tr>
      <w:tr w:rsidR="007407AF" w14:paraId="6E5C2F23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ACECA" w14:textId="77777777" w:rsidR="007407AF" w:rsidRDefault="007407AF" w:rsidP="008A29BF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Tryb odwoławczy:</w:t>
            </w:r>
          </w:p>
          <w:p w14:paraId="4E8BEEB4" w14:textId="77777777" w:rsidR="007407AF" w:rsidRDefault="007407AF" w:rsidP="007407AF">
            <w:pPr>
              <w:numPr>
                <w:ilvl w:val="0"/>
                <w:numId w:val="8"/>
              </w:numPr>
              <w:tabs>
                <w:tab w:val="left" w:pos="6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Odwołanie do Samorządowego Kolegium Odwoławczego w Łomży za pośrednictwem</w:t>
            </w:r>
          </w:p>
          <w:p w14:paraId="695148A1" w14:textId="77777777" w:rsidR="007407AF" w:rsidRDefault="007407AF" w:rsidP="008A29BF">
            <w:pPr>
              <w:tabs>
                <w:tab w:val="left" w:pos="642"/>
              </w:tabs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Burmistrza Miasta Zambrów w terminie 14 dni od daty jej doręczenia.</w:t>
            </w:r>
          </w:p>
        </w:tc>
      </w:tr>
      <w:tr w:rsidR="007407AF" w14:paraId="3A906DFA" w14:textId="77777777" w:rsidTr="008A2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4C12" w14:textId="77777777" w:rsidR="007407AF" w:rsidRDefault="007407AF" w:rsidP="008A29BF">
            <w:pPr>
              <w:tabs>
                <w:tab w:val="left" w:pos="1065"/>
              </w:tabs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Informacje dodatkowe:</w:t>
            </w:r>
          </w:p>
          <w:p w14:paraId="6B384034" w14:textId="77777777" w:rsidR="007407AF" w:rsidRDefault="007407AF" w:rsidP="007407AF">
            <w:pPr>
              <w:numPr>
                <w:ilvl w:val="0"/>
                <w:numId w:val="8"/>
              </w:numPr>
              <w:tabs>
                <w:tab w:val="left" w:pos="6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Jednorazowe zezwolenia na sprzedaż  napojów alkoholowych mogą być wydane przedsiębiorcy  posiadającym zezwolenia na sprzedaż napojów alkoholowych oraz jednostkom Ochotniczych Straży Pożarnych;</w:t>
            </w:r>
          </w:p>
          <w:p w14:paraId="6803F9C8" w14:textId="77777777" w:rsidR="007407AF" w:rsidRDefault="007407AF" w:rsidP="007407AF">
            <w:pPr>
              <w:numPr>
                <w:ilvl w:val="0"/>
                <w:numId w:val="8"/>
              </w:numPr>
              <w:tabs>
                <w:tab w:val="left" w:pos="642"/>
              </w:tabs>
              <w:rPr>
                <w:sz w:val="24"/>
              </w:rPr>
            </w:pPr>
            <w:r w:rsidRPr="00DD0DAB">
              <w:rPr>
                <w:sz w:val="24"/>
              </w:rPr>
              <w:t>Zezwo</w:t>
            </w:r>
            <w:r>
              <w:rPr>
                <w:sz w:val="24"/>
              </w:rPr>
              <w:t xml:space="preserve">lenia </w:t>
            </w:r>
            <w:r w:rsidRPr="00DD0DAB">
              <w:rPr>
                <w:sz w:val="24"/>
              </w:rPr>
              <w:t xml:space="preserve">wydawane są na okres </w:t>
            </w:r>
            <w:r>
              <w:rPr>
                <w:sz w:val="24"/>
              </w:rPr>
              <w:t>do 2 dni;</w:t>
            </w:r>
          </w:p>
          <w:p w14:paraId="7B926743" w14:textId="77777777" w:rsidR="007407AF" w:rsidRPr="00DD0DAB" w:rsidRDefault="007407AF" w:rsidP="007407AF">
            <w:pPr>
              <w:numPr>
                <w:ilvl w:val="0"/>
                <w:numId w:val="8"/>
              </w:numPr>
              <w:tabs>
                <w:tab w:val="left" w:pos="642"/>
              </w:tabs>
              <w:rPr>
                <w:sz w:val="24"/>
              </w:rPr>
            </w:pPr>
            <w:r w:rsidRPr="0064327C">
              <w:rPr>
                <w:sz w:val="24"/>
              </w:rPr>
              <w:t>Sprzedaż napojów alkoholowych na podstawie otrz</w:t>
            </w:r>
            <w:r>
              <w:rPr>
                <w:sz w:val="24"/>
              </w:rPr>
              <w:t xml:space="preserve">ymanego zezwolenia nie może być </w:t>
            </w:r>
            <w:r w:rsidRPr="0064327C">
              <w:rPr>
                <w:sz w:val="24"/>
              </w:rPr>
              <w:t>prowadzona w miejscu innym niż wskazane we wniosku</w:t>
            </w:r>
            <w:r>
              <w:rPr>
                <w:sz w:val="24"/>
              </w:rPr>
              <w:t>.</w:t>
            </w:r>
          </w:p>
        </w:tc>
      </w:tr>
    </w:tbl>
    <w:p w14:paraId="51D7D461" w14:textId="77777777" w:rsidR="007407AF" w:rsidRDefault="007407AF" w:rsidP="007407AF">
      <w:pPr>
        <w:tabs>
          <w:tab w:val="left" w:pos="1065"/>
        </w:tabs>
      </w:pPr>
    </w:p>
    <w:p w14:paraId="5FFB6ECB" w14:textId="77777777" w:rsidR="007407AF" w:rsidRDefault="007407AF" w:rsidP="007407AF">
      <w:pPr>
        <w:tabs>
          <w:tab w:val="left" w:pos="1065"/>
        </w:tabs>
      </w:pPr>
    </w:p>
    <w:p w14:paraId="4BD64E9E" w14:textId="77777777" w:rsidR="007407AF" w:rsidRDefault="007407AF" w:rsidP="007407AF">
      <w:pPr>
        <w:rPr>
          <w:sz w:val="22"/>
          <w:szCs w:val="22"/>
        </w:rPr>
      </w:pPr>
      <w:r>
        <w:rPr>
          <w:sz w:val="22"/>
          <w:szCs w:val="22"/>
        </w:rPr>
        <w:t xml:space="preserve">     Sporządził: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Zaakceptował: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Zatwierdził:</w:t>
      </w:r>
    </w:p>
    <w:p w14:paraId="7792DA50" w14:textId="77777777" w:rsidR="007407AF" w:rsidRDefault="007407AF" w:rsidP="007407AF"/>
    <w:p w14:paraId="57CE23E0" w14:textId="77777777" w:rsidR="007407AF" w:rsidRDefault="007407AF" w:rsidP="007407AF"/>
    <w:p w14:paraId="1A43291C" w14:textId="77777777" w:rsidR="007407AF" w:rsidRDefault="007407AF" w:rsidP="007407AF"/>
    <w:p w14:paraId="1D8CDDC2" w14:textId="77777777" w:rsidR="007407AF" w:rsidRDefault="007407AF" w:rsidP="007407AF">
      <w:r>
        <w:t>………………………..                      ………………………………..                        ……………………………</w:t>
      </w:r>
    </w:p>
    <w:p w14:paraId="40241300" w14:textId="77777777" w:rsidR="007407AF" w:rsidRDefault="007407AF" w:rsidP="007407AF"/>
    <w:p w14:paraId="42F9B154" w14:textId="77777777" w:rsidR="007407AF" w:rsidRDefault="007407AF" w:rsidP="007407AF"/>
    <w:p w14:paraId="0014C48D" w14:textId="77777777" w:rsidR="007407AF" w:rsidRPr="00FC1135" w:rsidRDefault="007407AF" w:rsidP="007407AF">
      <w:pPr>
        <w:rPr>
          <w:sz w:val="24"/>
          <w:szCs w:val="24"/>
        </w:rPr>
      </w:pPr>
      <w:r>
        <w:rPr>
          <w:sz w:val="24"/>
          <w:szCs w:val="24"/>
        </w:rPr>
        <w:t>Zambrów, dn. 22.02.2021 r.</w:t>
      </w:r>
    </w:p>
    <w:p w14:paraId="5D9DADDD" w14:textId="77777777" w:rsidR="0090322E" w:rsidRDefault="0090322E"/>
    <w:sectPr w:rsidR="0090322E" w:rsidSect="007407AF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2D1E"/>
    <w:multiLevelType w:val="hybridMultilevel"/>
    <w:tmpl w:val="D758E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0E9"/>
    <w:multiLevelType w:val="hybridMultilevel"/>
    <w:tmpl w:val="5978D6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7CAC"/>
    <w:multiLevelType w:val="hybridMultilevel"/>
    <w:tmpl w:val="5E988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670"/>
    <w:multiLevelType w:val="hybridMultilevel"/>
    <w:tmpl w:val="39F03A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A25"/>
    <w:multiLevelType w:val="hybridMultilevel"/>
    <w:tmpl w:val="BEBCA4E8"/>
    <w:lvl w:ilvl="0" w:tplc="B14C4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97252"/>
    <w:multiLevelType w:val="hybridMultilevel"/>
    <w:tmpl w:val="D78229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4FC0"/>
    <w:multiLevelType w:val="hybridMultilevel"/>
    <w:tmpl w:val="8D72F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34B9"/>
    <w:multiLevelType w:val="hybridMultilevel"/>
    <w:tmpl w:val="B32AC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AF"/>
    <w:rsid w:val="007407AF"/>
    <w:rsid w:val="009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637"/>
  <w15:chartTrackingRefBased/>
  <w15:docId w15:val="{6C16E050-E80F-452E-A277-473EA907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7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7407AF"/>
    <w:pPr>
      <w:keepNext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7AF"/>
    <w:rPr>
      <w:rFonts w:ascii="Times New Roman" w:eastAsia="Times New Roman" w:hAnsi="Times New Roman" w:cs="Times New Roman"/>
      <w:sz w:val="24"/>
      <w:szCs w:val="20"/>
      <w:u w:val="single"/>
      <w:lang/>
    </w:rPr>
  </w:style>
  <w:style w:type="character" w:styleId="Hipercze">
    <w:name w:val="Hyperlink"/>
    <w:rsid w:val="00740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2021-02-25T13:10:00Z</dcterms:created>
  <dcterms:modified xsi:type="dcterms:W3CDTF">2021-02-25T13:11:00Z</dcterms:modified>
</cp:coreProperties>
</file>