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00" w:rsidRDefault="00CB2E00" w:rsidP="00CB2E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</w:t>
      </w:r>
    </w:p>
    <w:p w:rsidR="00CB2E00" w:rsidRDefault="00CB2E00" w:rsidP="00CB2E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umowy na realizację Gminnego Programu Poprawy Zdrowia w Zakresie Rehabilitacji Leczniczej  na rok 2020</w:t>
      </w:r>
      <w:r>
        <w:rPr>
          <w:b/>
          <w:color w:val="000000"/>
          <w:u w:color="000000"/>
        </w:rPr>
        <w:br/>
      </w:r>
    </w:p>
    <w:p w:rsidR="00CB2E00" w:rsidRDefault="00CB2E00" w:rsidP="00CB2E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Zambrowie w dniu ……………………….. pomiędzy:</w:t>
      </w:r>
    </w:p>
    <w:p w:rsidR="00CB2E00" w:rsidRDefault="00CB2E00" w:rsidP="00CB2E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Gminą Miasto Zambrów z siedzibą w Zambrowie,  ul. Fabryczna 3, reprezentowaną przez </w:t>
      </w:r>
      <w:r>
        <w:rPr>
          <w:b/>
          <w:color w:val="000000"/>
          <w:u w:color="000000"/>
        </w:rPr>
        <w:t>Kazimierza Dąbrowskiego – Burmistrza Miasta Zambrów</w:t>
      </w:r>
      <w:r>
        <w:rPr>
          <w:color w:val="000000"/>
          <w:u w:color="000000"/>
        </w:rPr>
        <w:t xml:space="preserve"> zwaną dalej </w:t>
      </w:r>
      <w:r>
        <w:rPr>
          <w:b/>
          <w:color w:val="000000"/>
          <w:u w:color="000000"/>
        </w:rPr>
        <w:t>„Zamawiającym</w:t>
      </w:r>
      <w:r>
        <w:rPr>
          <w:color w:val="000000"/>
          <w:u w:color="000000"/>
        </w:rPr>
        <w:t xml:space="preserve">”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a</w:t>
      </w:r>
    </w:p>
    <w:p w:rsidR="00CB2E00" w:rsidRDefault="00CB2E00" w:rsidP="00CB2E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…………………........................................................ z siedzibą w ………...............................…….. wpisanym do rejestru pod numerem …………...……… NIP …………………., REGON …...........…….. reprezentowanym przez  ……………......................................……………….......……. zwanym dalej </w:t>
      </w:r>
      <w:r>
        <w:rPr>
          <w:b/>
          <w:color w:val="000000"/>
          <w:u w:color="000000"/>
        </w:rPr>
        <w:t>„Wykonawcą</w:t>
      </w:r>
      <w:r>
        <w:rPr>
          <w:color w:val="000000"/>
          <w:u w:color="000000"/>
        </w:rPr>
        <w:t>” o następującej treści: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Zamawiający na podstawie  art. 7 ust. 1 pkt. 1,  art. 48 ust. 1 i art. 48b ustawy z dnia 27.08.2004 r. o świadczeniach opieki zdrowotnej finansowanych ze środków publicznych (Dz. U. z 2018 r. poz. 1510  ze zm.) w wyniku przeprowadzonego konkursu  ofert zleca, a Wykonawca przyjmuje do realizacji Gminny Program Poprawy Zdrowia w Zakresie Rehabilitacji Leczniczej na rok 2019 w zakresie i na zasadach określonych w Załączniku Nr 1 do Zarządzenia Burmistrza Miasta Zambrów z dnia  4 stycznia. 2019r. i zgodnie ze złożoną przez Wykonawcę ofertą stanowiącą integralną część umowy.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Umowa zostaje zawarta na okres od  …………...........…...  do ………………..……... 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Umowa ulega rozwiązaniu w przypadku wcześniejszego wykorzystania przez Wykonawcę kwoty, o której mowa § 5 ust.1.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Świadczenia rehabilitacyjne będą udzielane  w  ………................…………………………. . </w:t>
      </w:r>
      <w:r>
        <w:rPr>
          <w:color w:val="000000"/>
          <w:u w:color="000000"/>
        </w:rPr>
        <w:br/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Wykonawca oświadcza, że osoby udzielające świadczeń rehabilitacyjnych w ramach niniejszej umowy posiadają odpowiednie kwalifikacje i uprawnienia określone w odrębnych przepisach.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Wykonawca ma obowiązek udzielania świadczeń rehabilitacyjnych z należytą starannością, zgodnie z zasadami etyki zawodowej i respektowania praw pacjenta.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Z tytułu przedmiotu umowy określonego w § 1 Zamawiający wypłaci Wykonawcy wynagrodzenie o łącznej wysokości do kwoty 150.000 zł ( słownie: sto pięćdziesiąt tysięcy złotych) zgodnie z kalkulacją kosztów przedstawioną w ofercie Wykonawcy.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Wynagrodzenie nieprzekraczające łącznie kwoty określonej w ust. 1, miesięcznie  będzie stanowiło sumę iloczynów: ilość poszczególnych świadczeń udzielonych w danym miesiącu x liczba punktów za dane świadczenie x cena za 1 punkt.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Zastrzega się, że zarówno wartość punktowa za poszczególne świadczenia rehabilitacyjne jak i wartość punktu nie ulegną zmianie w trakcie obowiązywania umowy.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Zamawiający będzie przekazywał Wykonawcy wynagrodzenie w transzach miesięcznych, po przedłożeniu przez Wykonawcę faktury  wraz z informacją zawierającą  rodzaj udzielonych świadczeń w danym miesiącu i ilość poszczególnych świadczeń.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Wykonawca przedłoży Zamawiającemu fakturę wraz z informacją, o której mowa w ustępie 1, do 5 dnia następnego miesiąca.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Zamawiający w przeciągu 14 dni przekaże przelewem na konto Wykonawcy (nazwa banku  i numer konta) …………………………...............…….....…….  kwotę za udzielone świadczenia rehabilitacyjne.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Wykonawca zobowiązuje się do prowadzenia wyodrębnionej dokumentacji finansowo – księgowej.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t>1. </w:t>
      </w:r>
      <w:r>
        <w:rPr>
          <w:color w:val="000000"/>
          <w:u w:color="000000"/>
        </w:rPr>
        <w:t> Wykonawca w terminie do dnia 15 stycznia 2021 r. przedłoży Zamawiającemu sprawozdanie merytoryczne i finansowe oraz raport końcowy z realizacji Programu  zgodnie z wzorem określonym w Rozporządzeniu Ministra Zdrowia z dnia 22.12.2017 r. w sprawie wzoru programu polityki zdrowotnej, wzoru raportu końcowego z realizacji programu polityki zdrowotnej oraz sposobu sporządzenia projektu programu polityki zdrowotnej i raportu końcowego z realizacji programu polityki zdrowotnej (Dz.U. z 2017 r. poz. 2476).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merytoryczne winno zawierać  w szczególności informację ilu osobom udzielono świadczenia,  liczbę i rodzaj wykonanych świadczeń rehabilitacyjnych oraz  cenę za każde świadczenie.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żądanie Zamawiającego Wykonawca zobowiązany jest do przekazywania dodatkowych informacji dotyczących realizacji umowy.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razie wcześniejszego rozwiązania umowy Wykonawca zobowiązany jest złożyć końcowe rozliczenie umowy za cały okres jej trwania w terminie do 15 dnia następnego miesiąca po jej rozwiązaniu.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Wykonawca zobowiązuje się do: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podania do publicznej wiadomości informacji dotyczących:</w:t>
      </w:r>
    </w:p>
    <w:p w:rsidR="00CB2E00" w:rsidRDefault="00CB2E00" w:rsidP="00CB2E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zakresu i sposobu udzielania świadczeń rehabilitacyjnych,</w:t>
      </w:r>
    </w:p>
    <w:p w:rsidR="00CB2E00" w:rsidRDefault="00CB2E00" w:rsidP="00CB2E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dni i godzin w jakich świadczenia będą udzielane,</w:t>
      </w:r>
    </w:p>
    <w:p w:rsidR="00CB2E00" w:rsidRDefault="00CB2E00" w:rsidP="00CB2E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zasad wpisu na listę osób objętych świadczeniami, sposobu rejestracji,</w:t>
      </w:r>
    </w:p>
    <w:p w:rsidR="00CB2E00" w:rsidRDefault="00CB2E00" w:rsidP="00CB2E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zaznaczania w prowadzonej działalności informacyjnej oraz we wszystkich opracowaniach i publikacjach, że  Program  będący przedmiotem umowy jest finansowany przez Miasto Zambrów,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prowadzenia odrębnej dokumentacji dotyczącej realizacji programu,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prowadzenia dokumentacji medycznej,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prowadzenia dokumentacji sprawozdawczej z uwzględnieniem danych osobowych uczestnika Programu (imię, nazwisko, PESEL, miejsce zamieszkania) oraz ilości i rodzaju udzielonych świadczeń rehabilitacyjnych poszczególnym uczestnikom wraz z ceną za każde świadczenie.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 Zamawiający sprawuje kontrolę prawidłowości wykonywania niniejszej umowy przez Wykonawcę, w szczególności w zakresie oceny jakości realizacji przedmiotu umowy, sposobu i rodzaju prowadzonej dokumentacji związanej merytorycznie z rozliczeniem umowy oraz stanu wykonania umowy. </w:t>
      </w:r>
      <w:r>
        <w:rPr>
          <w:color w:val="000000"/>
          <w:u w:color="000000"/>
        </w:rPr>
        <w:br/>
        <w:t>Kontrola może być przeprowadzona zarówno w toku realizacji umowy oraz po jej zakończeniu.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kontroli, o której mowa w ust.1, osoby upoważnione przez Zamawiającego mogą badać dokumenty i inne nośniki informacji, które mają lub mogą mieć znaczenie dla oceny prawidłowości wykonywania umowy oraz żądać udzielenia ustnie lub na piśmie informacji dotyczących wykonania umowy.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Wykonawca na żądanie kontrolującego jest zobowiązany dostarczyć lub udostępnić dokumenty i inne nośniki informacji oraz udzielić wyjaśnień i informacji w terminie określonym przez kontrolującego.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Prawo kontroli przysługuje osobom upoważnionym przez  Zamawiającego zarówno w siedzibie Wykonawcy, jak i w miejscu realizacji umowy.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wynikach kontroli Zamawiający poinformuje Wykonawcę, a w przypadku stwierdzenia nieprawidłowości przekaże mu wnioski i zalecenia.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Wykonawca jest zobowiązany w terminie 14 dni od dnia otrzymania wniosków i zaleceń, do ich  wykonania i powiadomienia o tym Zamawiającego.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Zamawiający może rozwiązać umowę bez wypowiedzenia w razie stwierdzenia rażących uchybień w wykonywaniu umowy, w tym w szczególności: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odmowy poddania się Wykonawcy kontroli Zamawiającego;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niezastosowania się do wniosków lub zaleceń, o których mowa w § 10 ust. 5;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stwierdzenia, że środki przekazywane na realizację umowy wydatkowane zostały na cele inne, niż przewiduje umowa.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Wykonawca zapłaci karę umowną na rzecz Zamawiającego w razie niewykonania lub nienależytego wykonania umowy z przyczyn  leżących po stronie Wykonawcy, w wysokości 1% kwoty wynagrodzenia  określonego w § 5 ust.1 umowy. Karze podlegać będzie  każde stwierdzone naruszenie, a w szczególności: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udzielanie świadczeń rehabilitacyjnych przez osoby nieuprawnione lub nieposiadające stosownych kwalifikacji i uprawnień do ich udzielania w określonym zakresie;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udaremnianie przez Wykonawcę kontroli realizacji umowy w wyznaczonym przez Zamawiającego terminie lub niewykonanie zaleceń pokontrolnych;</w:t>
      </w:r>
    </w:p>
    <w:p w:rsidR="00CB2E00" w:rsidRDefault="00CB2E00" w:rsidP="00CB2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przedstawienie przez Wykonawcę danych niezgodnych ze stanem faktycznym, na podstawie których Zamawiający dokonał płatności nienależnych środków finansowych.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Wykonawca nie może przenieść na osoby trzecie swoich praw i obowiązków wynikających  z niniejszej umowy bez uzyskania pisemnej zgody Zamawiającego.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Zmiana postanowień  zawartej umowy może nastąpić na piśmie pod rygorem nieważności.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niniejszą umową zastosowanie mają przepisy Kodeksu Cywilnego.</w:t>
      </w:r>
    </w:p>
    <w:p w:rsidR="00CB2E00" w:rsidRDefault="00CB2E00" w:rsidP="00CB2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Umowę sporządzono w trzech jednobrzmiących egzemplarzach, jeden  egzemplarz dla Wykonawcy, dwa dla Zamawiającego.</w:t>
      </w:r>
    </w:p>
    <w:p w:rsidR="00CB2E00" w:rsidRDefault="00CB2E00" w:rsidP="00CB2E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ZAMAWIAJĄCY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WYKONAWCA</w:t>
      </w:r>
    </w:p>
    <w:p w:rsidR="00892BE1" w:rsidRDefault="00892BE1">
      <w:bookmarkStart w:id="0" w:name="_GoBack"/>
      <w:bookmarkEnd w:id="0"/>
    </w:p>
    <w:sectPr w:rsidR="00892BE1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E415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E4153" w:rsidRDefault="00CB2E00">
          <w:pPr>
            <w:jc w:val="left"/>
            <w:rPr>
              <w:sz w:val="18"/>
            </w:rPr>
          </w:pPr>
          <w:r>
            <w:rPr>
              <w:sz w:val="18"/>
            </w:rPr>
            <w:t>Id: 094098DD-381E-4031-9164-5A742CDC2A2B.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E4153" w:rsidRDefault="00CB2E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4153" w:rsidRDefault="00CB2E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0"/>
    <w:rsid w:val="00892BE1"/>
    <w:rsid w:val="00AF1E0B"/>
    <w:rsid w:val="00C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DD2E-9EE2-4EAB-BDB5-1B409EC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E0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2020-01-16T11:26:00Z</dcterms:created>
  <dcterms:modified xsi:type="dcterms:W3CDTF">2020-01-16T11:26:00Z</dcterms:modified>
</cp:coreProperties>
</file>