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6681"/>
      </w:tblGrid>
      <w:tr w:rsidR="000279E3" w:rsidRPr="000279E3" w14:paraId="65F269AD" w14:textId="77777777" w:rsidTr="005E0C57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5E2FAC50" w14:textId="77777777" w:rsidR="000279E3" w:rsidRPr="000279E3" w:rsidRDefault="000279E3" w:rsidP="000279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Klauzula informacyjna dot. przetwarzania danych osobowych w zwi</w:t>
            </w:r>
            <w:r w:rsidR="00B9564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ą</w:t>
            </w:r>
            <w:r w:rsidRPr="000279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zku z ustawą z dnia 5 stycznia 2011 r. </w:t>
            </w:r>
            <w:r w:rsidRPr="000279E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Kodeks wyborczy </w:t>
            </w:r>
          </w:p>
        </w:tc>
      </w:tr>
      <w:tr w:rsidR="000279E3" w:rsidRPr="000279E3" w14:paraId="3B03B23E" w14:textId="77777777" w:rsidTr="005E0C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1FCD1247" w14:textId="77777777" w:rsidR="000279E3" w:rsidRPr="000279E3" w:rsidRDefault="000279E3" w:rsidP="000279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TOŻSAMOŚĆ ADMINISTRATORA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2EE02" w14:textId="77777777" w:rsidR="000279E3" w:rsidRPr="000279E3" w:rsidRDefault="000279E3" w:rsidP="009B54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Administratorami s</w:t>
            </w:r>
            <w:r w:rsidR="00D066AB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: </w:t>
            </w:r>
          </w:p>
          <w:p w14:paraId="37B18FC1" w14:textId="77777777" w:rsidR="000279E3" w:rsidRPr="000279E3" w:rsidRDefault="00693E31" w:rsidP="009B549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</w:rPr>
            </w:pPr>
            <w:r>
              <w:rPr>
                <w:rFonts w:ascii="ArialMT" w:eastAsia="Times New Roman" w:hAnsi="ArialMT" w:cs="Times New Roman"/>
                <w:sz w:val="18"/>
                <w:szCs w:val="18"/>
              </w:rPr>
              <w:t>Burmistrz Miasta</w:t>
            </w:r>
            <w:r w:rsidR="006E0365">
              <w:rPr>
                <w:rFonts w:ascii="ArialMT" w:eastAsia="Times New Roman" w:hAnsi="ArialMT" w:cs="Times New Roman"/>
                <w:sz w:val="18"/>
                <w:szCs w:val="18"/>
              </w:rPr>
              <w:t xml:space="preserve"> Zambrów</w:t>
            </w:r>
            <w:r w:rsidR="00F31D72">
              <w:rPr>
                <w:rFonts w:ascii="ArialMT" w:eastAsia="Times New Roman" w:hAnsi="ArialMT" w:cs="Times New Roman"/>
                <w:sz w:val="18"/>
                <w:szCs w:val="18"/>
              </w:rPr>
              <w:t xml:space="preserve">, ul. </w:t>
            </w:r>
            <w:r w:rsidR="006E0365">
              <w:rPr>
                <w:rFonts w:ascii="ArialMT" w:eastAsia="Times New Roman" w:hAnsi="ArialMT" w:cs="Times New Roman"/>
                <w:sz w:val="18"/>
                <w:szCs w:val="18"/>
              </w:rPr>
              <w:t>Fabryczna 3</w:t>
            </w:r>
            <w:r w:rsidR="00B9564E">
              <w:rPr>
                <w:rFonts w:ascii="ArialMT" w:eastAsia="Times New Roman" w:hAnsi="ArialMT" w:cs="Times New Roman"/>
                <w:sz w:val="18"/>
                <w:szCs w:val="18"/>
              </w:rPr>
              <w:t>, 18-3</w:t>
            </w:r>
            <w:r w:rsidR="006E0365">
              <w:rPr>
                <w:rFonts w:ascii="ArialMT" w:eastAsia="Times New Roman" w:hAnsi="ArialMT" w:cs="Times New Roman"/>
                <w:sz w:val="18"/>
                <w:szCs w:val="18"/>
              </w:rPr>
              <w:t>00</w:t>
            </w:r>
            <w:r w:rsidR="00B9564E">
              <w:rPr>
                <w:rFonts w:ascii="ArialMT" w:eastAsia="Times New Roman" w:hAnsi="ArialMT" w:cs="Times New Roman"/>
                <w:sz w:val="18"/>
                <w:szCs w:val="18"/>
              </w:rPr>
              <w:t xml:space="preserve"> </w:t>
            </w:r>
            <w:r w:rsidR="006E0365">
              <w:rPr>
                <w:rFonts w:ascii="ArialMT" w:eastAsia="Times New Roman" w:hAnsi="ArialMT" w:cs="Times New Roman"/>
                <w:sz w:val="18"/>
                <w:szCs w:val="18"/>
              </w:rPr>
              <w:t>Zambrów</w:t>
            </w:r>
            <w:r w:rsidR="000279E3"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– w zakresie rejestracji w Centralnym Rejestrze Wyborc</w:t>
            </w:r>
            <w:r w:rsidR="00B9564E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="000279E3" w:rsidRPr="000279E3">
              <w:rPr>
                <w:rFonts w:ascii="ArialMT" w:eastAsia="Times New Roman" w:hAnsi="ArialMT" w:cs="Times New Roman"/>
                <w:sz w:val="18"/>
                <w:szCs w:val="18"/>
              </w:rPr>
              <w:t>w danych wpływaj</w:t>
            </w:r>
            <w:r w:rsidR="00B9564E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="000279E3"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cych na realizację prawa wybierania i przechowywanej przez </w:t>
            </w:r>
            <w:r w:rsidR="005E0C57">
              <w:rPr>
                <w:rFonts w:ascii="ArialMT" w:eastAsia="Times New Roman" w:hAnsi="ArialMT" w:cs="Times New Roman"/>
                <w:sz w:val="18"/>
                <w:szCs w:val="18"/>
              </w:rPr>
              <w:t>Burmistrza</w:t>
            </w:r>
            <w:r w:rsidR="000279E3"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dokumentacji pisemnej; </w:t>
            </w:r>
          </w:p>
          <w:p w14:paraId="31E4AE77" w14:textId="77777777" w:rsidR="000279E3" w:rsidRPr="000279E3" w:rsidRDefault="000279E3" w:rsidP="009B549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Konsul RP – w zakresie rejestracji w Centralnym Rejestrze Wyborc</w:t>
            </w:r>
            <w:r w:rsidR="00482CFD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w danych co do adresu przebywania w stosunku do wyborc</w:t>
            </w:r>
            <w:r w:rsidR="009B5494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w g</w:t>
            </w:r>
            <w:r w:rsidR="00482CFD">
              <w:rPr>
                <w:rFonts w:ascii="ArialMT" w:eastAsia="Times New Roman" w:hAnsi="ArialMT" w:cs="Times New Roman"/>
                <w:sz w:val="18"/>
                <w:szCs w:val="18"/>
              </w:rPr>
              <w:t>ł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osuj</w:t>
            </w:r>
            <w:r w:rsidR="00482CFD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cych poza granicami kraju oraz przechowywanej przez Konsula dokumentacji pisemnej; </w:t>
            </w:r>
          </w:p>
          <w:p w14:paraId="2D05CC6B" w14:textId="77777777" w:rsidR="000279E3" w:rsidRPr="000279E3" w:rsidRDefault="000279E3" w:rsidP="009B549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Minister Cyfryzacji, maj</w:t>
            </w:r>
            <w:r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cy siedzib</w:t>
            </w:r>
            <w:r w:rsidR="00482CFD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w Warszawie (00-060) przy ul. Kr</w:t>
            </w:r>
            <w:r w:rsidR="009B5494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lewskiej 27 – odpowiada za utrzymanie i rozw</w:t>
            </w:r>
            <w:r w:rsidR="00482CFD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j Centralnego Rejestru Wyborc</w:t>
            </w:r>
            <w:r w:rsidR="00482CFD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w oraz aktualizuje informacje o zgłoszeniu ch</w:t>
            </w:r>
            <w:r w:rsidR="00482CFD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ci głosowania w wyborach do Parlamentu Europejskiego przeprowadzanych przez inne pa</w:t>
            </w:r>
            <w:r w:rsidR="00482CFD">
              <w:rPr>
                <w:rFonts w:ascii="ArialMT" w:eastAsia="Times New Roman" w:hAnsi="ArialMT" w:cs="Times New Roman"/>
                <w:sz w:val="18"/>
                <w:szCs w:val="18"/>
              </w:rPr>
              <w:t>ń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stwo członkowskie Unii Europejskiej; </w:t>
            </w:r>
          </w:p>
          <w:p w14:paraId="527FFFC2" w14:textId="77777777" w:rsidR="000279E3" w:rsidRPr="000279E3" w:rsidRDefault="000279E3" w:rsidP="009B549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Minister Spraw Wewn</w:t>
            </w:r>
            <w:r w:rsidR="00482CFD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trznych i Administracji, maj</w:t>
            </w:r>
            <w:r w:rsidR="00482CFD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cy siedzib</w:t>
            </w:r>
            <w:r w:rsidR="00482CFD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w Warszawie (02-591) przy ul. Stefana Batorego 5 – zapewnia funkcjonowanie w kraju wydzielonej sieci umo</w:t>
            </w:r>
            <w:r w:rsidR="00482CFD">
              <w:rPr>
                <w:rFonts w:ascii="ArialMT" w:eastAsia="Times New Roman" w:hAnsi="ArialMT" w:cs="Times New Roman"/>
                <w:sz w:val="18"/>
                <w:szCs w:val="18"/>
              </w:rPr>
              <w:t>ż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liwiaj</w:t>
            </w:r>
            <w:r w:rsidR="00482CFD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cej dost</w:t>
            </w:r>
            <w:r w:rsidR="00482CFD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p do Centralnego Rejestru Wyborc</w:t>
            </w:r>
            <w:r w:rsidR="00482CFD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w; </w:t>
            </w:r>
          </w:p>
          <w:p w14:paraId="13839BFB" w14:textId="77777777" w:rsidR="000279E3" w:rsidRPr="000279E3" w:rsidRDefault="000279E3" w:rsidP="009B549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MT" w:eastAsia="Times New Roman" w:hAnsi="ArialMT" w:cs="Times New Roman"/>
                <w:sz w:val="18"/>
                <w:szCs w:val="18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Minister Spraw Zagranicznych maj</w:t>
            </w:r>
            <w:r w:rsidR="00482CFD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cy siedzib</w:t>
            </w:r>
            <w:r w:rsidR="00482CFD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w Warszawie (00-580) przy ul. J.Ch. Szucha 23 – zapewnia funkcjonowanie poza granicami kraju wydzielonej sieci umo</w:t>
            </w:r>
            <w:r w:rsidR="00482CFD">
              <w:rPr>
                <w:rFonts w:ascii="ArialMT" w:eastAsia="Times New Roman" w:hAnsi="ArialMT" w:cs="Times New Roman"/>
                <w:sz w:val="18"/>
                <w:szCs w:val="18"/>
              </w:rPr>
              <w:t>ż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liwiaj</w:t>
            </w:r>
            <w:r w:rsidR="00482CFD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cej konsulom dost</w:t>
            </w:r>
            <w:r w:rsidR="00482CFD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p do Centralnego Rejestru Wyborc</w:t>
            </w:r>
            <w:r w:rsidR="00482CFD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w. </w:t>
            </w:r>
          </w:p>
        </w:tc>
      </w:tr>
      <w:tr w:rsidR="000279E3" w:rsidRPr="000279E3" w14:paraId="6C30F232" w14:textId="77777777" w:rsidTr="005E0C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17D9C7FF" w14:textId="77777777" w:rsidR="000279E3" w:rsidRPr="000279E3" w:rsidRDefault="000279E3" w:rsidP="000279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DANE KONTAKTOWE ADMINISTRATORA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DA4274" w14:textId="77777777" w:rsidR="000279E3" w:rsidRPr="000279E3" w:rsidRDefault="000279E3" w:rsidP="009B5494">
            <w:pPr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Z administratorem – </w:t>
            </w:r>
            <w:r w:rsidR="00693E31">
              <w:rPr>
                <w:rFonts w:ascii="ArialMT" w:eastAsia="Times New Roman" w:hAnsi="ArialMT" w:cs="Times New Roman"/>
                <w:sz w:val="18"/>
                <w:szCs w:val="18"/>
              </w:rPr>
              <w:t>Burmistrzem Miasta Zambrów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mo</w:t>
            </w:r>
            <w:r w:rsidR="0047262A">
              <w:rPr>
                <w:rFonts w:ascii="ArialMT" w:eastAsia="Times New Roman" w:hAnsi="ArialMT" w:cs="Times New Roman"/>
                <w:sz w:val="18"/>
                <w:szCs w:val="18"/>
              </w:rPr>
              <w:t>ż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na si</w:t>
            </w:r>
            <w:r w:rsidR="0047262A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skontaktowa</w:t>
            </w:r>
            <w:r w:rsidR="0047262A">
              <w:rPr>
                <w:rFonts w:ascii="ArialMT" w:eastAsia="Times New Roman" w:hAnsi="ArialMT" w:cs="Times New Roman"/>
                <w:sz w:val="18"/>
                <w:szCs w:val="18"/>
              </w:rPr>
              <w:t xml:space="preserve">ć 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pisemnie na adres siedziby administratora</w:t>
            </w:r>
            <w:r w:rsidR="005E2440">
              <w:rPr>
                <w:rFonts w:ascii="ArialMT" w:eastAsia="Times New Roman" w:hAnsi="ArialMT" w:cs="Times New Roman"/>
                <w:sz w:val="18"/>
                <w:szCs w:val="18"/>
              </w:rPr>
              <w:t xml:space="preserve"> bądź adres email: </w:t>
            </w:r>
            <w:r w:rsidR="002E3BC9">
              <w:rPr>
                <w:rFonts w:ascii="ArialMT" w:eastAsia="Times New Roman" w:hAnsi="ArialMT" w:cs="Times New Roman"/>
                <w:sz w:val="18"/>
                <w:szCs w:val="18"/>
              </w:rPr>
              <w:t>u</w:t>
            </w:r>
            <w:r w:rsidR="00693E31">
              <w:rPr>
                <w:rFonts w:ascii="ArialMT" w:eastAsia="Times New Roman" w:hAnsi="ArialMT" w:cs="Times New Roman"/>
                <w:sz w:val="18"/>
                <w:szCs w:val="18"/>
              </w:rPr>
              <w:t>m</w:t>
            </w:r>
            <w:r w:rsidR="002E3BC9">
              <w:rPr>
                <w:rFonts w:ascii="ArialMT" w:eastAsia="Times New Roman" w:hAnsi="ArialMT" w:cs="Times New Roman"/>
                <w:sz w:val="18"/>
                <w:szCs w:val="18"/>
              </w:rPr>
              <w:t>@zambrow.pl</w:t>
            </w:r>
          </w:p>
          <w:p w14:paraId="08341431" w14:textId="77777777" w:rsidR="000279E3" w:rsidRPr="000279E3" w:rsidRDefault="000279E3" w:rsidP="009B5494">
            <w:pPr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Z administratorem – Ministrem Cyfryzacji mo</w:t>
            </w:r>
            <w:r w:rsidR="0047262A">
              <w:rPr>
                <w:rFonts w:ascii="ArialMT" w:eastAsia="Times New Roman" w:hAnsi="ArialMT" w:cs="Times New Roman"/>
                <w:sz w:val="18"/>
                <w:szCs w:val="18"/>
              </w:rPr>
              <w:t>ż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na si</w:t>
            </w:r>
            <w:r w:rsidR="0047262A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skontaktowa</w:t>
            </w:r>
            <w:r w:rsidR="0047262A">
              <w:rPr>
                <w:rFonts w:ascii="ArialMT" w:eastAsia="Times New Roman" w:hAnsi="ArialMT" w:cs="Times New Roman"/>
                <w:sz w:val="18"/>
                <w:szCs w:val="18"/>
              </w:rPr>
              <w:t>ć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poprzez adres email kancelaria@cyfra.gov.pl lub pisemnie na adres siedziby administratora. </w:t>
            </w:r>
          </w:p>
          <w:p w14:paraId="50F74A2E" w14:textId="77777777" w:rsidR="000279E3" w:rsidRPr="000279E3" w:rsidRDefault="000279E3" w:rsidP="009B5494">
            <w:pPr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Z administratorem – Ministrem Spraw Wewn</w:t>
            </w:r>
            <w:r w:rsidR="0047262A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trznych i Administracji mo</w:t>
            </w:r>
            <w:r w:rsidR="0047262A">
              <w:rPr>
                <w:rFonts w:ascii="ArialMT" w:eastAsia="Times New Roman" w:hAnsi="ArialMT" w:cs="Times New Roman"/>
                <w:sz w:val="18"/>
                <w:szCs w:val="18"/>
              </w:rPr>
              <w:t>ż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na si</w:t>
            </w:r>
            <w:r w:rsidR="0047262A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skontaktowa</w:t>
            </w:r>
            <w:r w:rsidR="0047262A">
              <w:rPr>
                <w:rFonts w:ascii="ArialMT" w:eastAsia="Times New Roman" w:hAnsi="ArialMT" w:cs="Times New Roman"/>
                <w:sz w:val="18"/>
                <w:szCs w:val="18"/>
              </w:rPr>
              <w:t>ć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poprzez adres mail iod@mswia.gov.pl lub pisemnie na adres siedziby administratora. </w:t>
            </w:r>
          </w:p>
          <w:p w14:paraId="39E5B142" w14:textId="77777777" w:rsidR="000279E3" w:rsidRPr="000279E3" w:rsidRDefault="000279E3" w:rsidP="009B5494">
            <w:pPr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Z administratorem – Ministrem Spraw Zagranicznych mo</w:t>
            </w:r>
            <w:r w:rsidR="00BC6856">
              <w:rPr>
                <w:rFonts w:ascii="ArialMT" w:eastAsia="Times New Roman" w:hAnsi="ArialMT" w:cs="Times New Roman"/>
                <w:sz w:val="18"/>
                <w:szCs w:val="18"/>
              </w:rPr>
              <w:t>ż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na si</w:t>
            </w:r>
            <w:r w:rsidR="00BC6856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skontaktowa</w:t>
            </w:r>
            <w:r w:rsidR="00BC6856">
              <w:rPr>
                <w:rFonts w:ascii="ArialMT" w:eastAsia="Times New Roman" w:hAnsi="ArialMT" w:cs="Times New Roman"/>
                <w:sz w:val="18"/>
                <w:szCs w:val="18"/>
              </w:rPr>
              <w:t>ć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poprzez adres e-mail: </w:t>
            </w:r>
            <w:r w:rsidRPr="000279E3">
              <w:rPr>
                <w:rFonts w:ascii="ArialMT" w:eastAsia="Times New Roman" w:hAnsi="ArialMT" w:cs="Times New Roman"/>
                <w:color w:val="0260BF"/>
                <w:sz w:val="18"/>
                <w:szCs w:val="18"/>
              </w:rPr>
              <w:t xml:space="preserve">iod@msz.gov.pl 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lub pisemnie na adres siedziby, za</w:t>
            </w:r>
            <w:r w:rsidR="00BC6856">
              <w:rPr>
                <w:rFonts w:ascii="ArialMT" w:eastAsia="Times New Roman" w:hAnsi="ArialMT" w:cs="Times New Roman"/>
                <w:sz w:val="18"/>
                <w:szCs w:val="18"/>
              </w:rPr>
              <w:t>ś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</w:t>
            </w:r>
            <w:r w:rsidR="0088799C">
              <w:rPr>
                <w:rFonts w:ascii="ArialMT" w:eastAsia="Times New Roman" w:hAnsi="ArialMT" w:cs="Times New Roman"/>
                <w:sz w:val="18"/>
                <w:szCs w:val="18"/>
              </w:rPr>
              <w:br/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z wykonuj</w:t>
            </w:r>
            <w:r w:rsidR="00BC6856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cym obowi</w:t>
            </w:r>
            <w:r w:rsidR="00BC6856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zki administratora, kt</w:t>
            </w:r>
            <w:r w:rsidR="00BC6856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rym jest konsul RP, mo</w:t>
            </w:r>
            <w:r w:rsidR="00BC6856">
              <w:rPr>
                <w:rFonts w:ascii="ArialMT" w:eastAsia="Times New Roman" w:hAnsi="ArialMT" w:cs="Times New Roman"/>
                <w:sz w:val="18"/>
                <w:szCs w:val="18"/>
              </w:rPr>
              <w:t>ż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na skontaktowa</w:t>
            </w:r>
            <w:r w:rsidR="00BC6856">
              <w:rPr>
                <w:rFonts w:ascii="ArialMT" w:eastAsia="Times New Roman" w:hAnsi="ArialMT" w:cs="Times New Roman"/>
                <w:sz w:val="18"/>
                <w:szCs w:val="18"/>
              </w:rPr>
              <w:t>ć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si</w:t>
            </w:r>
            <w:r w:rsidR="00BC6856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poprzez w</w:t>
            </w:r>
            <w:r w:rsidR="00BC6856">
              <w:rPr>
                <w:rFonts w:ascii="ArialMT" w:eastAsia="Times New Roman" w:hAnsi="ArialMT" w:cs="Times New Roman"/>
                <w:sz w:val="18"/>
                <w:szCs w:val="18"/>
              </w:rPr>
              <w:t>łaś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ciwy adres instytucjonalny e-mail urz</w:t>
            </w:r>
            <w:r w:rsidR="00BC6856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du konsularnego lub pisemnie pod adresem, zgodnie z informacją opublikowaną na stronie: https://www.gov.pl/web/dyplomacja/polskie-przedstawicielstwa-na- </w:t>
            </w:r>
            <w:proofErr w:type="spellStart"/>
            <w:proofErr w:type="gramStart"/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swiecie</w:t>
            </w:r>
            <w:proofErr w:type="spellEnd"/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.</w:t>
            </w:r>
            <w:proofErr w:type="gramEnd"/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</w:t>
            </w:r>
          </w:p>
          <w:p w14:paraId="3BCE160E" w14:textId="77777777" w:rsidR="000279E3" w:rsidRPr="000279E3" w:rsidRDefault="000279E3" w:rsidP="000279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279E3" w:rsidRPr="000279E3" w14:paraId="37C5CE07" w14:textId="77777777" w:rsidTr="005E0C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2CC86393" w14:textId="77777777" w:rsidR="000279E3" w:rsidRPr="000279E3" w:rsidRDefault="000279E3" w:rsidP="000279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DANE KONTAKTOWE INSPEKTORA OCHRONY DANYCH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A0B82D" w14:textId="77777777" w:rsidR="000279E3" w:rsidRPr="000279E3" w:rsidRDefault="000279E3" w:rsidP="008B134E">
            <w:pPr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Administrator – </w:t>
            </w:r>
            <w:r w:rsidR="00442DC7">
              <w:rPr>
                <w:rFonts w:ascii="ArialMT" w:eastAsia="Times New Roman" w:hAnsi="ArialMT" w:cs="Times New Roman"/>
                <w:sz w:val="18"/>
                <w:szCs w:val="18"/>
              </w:rPr>
              <w:t>Burmistrz Miasta</w:t>
            </w:r>
            <w:r w:rsidR="00BC6856">
              <w:rPr>
                <w:rFonts w:ascii="ArialMT" w:eastAsia="Times New Roman" w:hAnsi="ArialMT" w:cs="Times New Roman"/>
                <w:sz w:val="18"/>
                <w:szCs w:val="18"/>
              </w:rPr>
              <w:t xml:space="preserve"> </w:t>
            </w:r>
            <w:r w:rsidR="002E3BC9">
              <w:rPr>
                <w:rFonts w:ascii="ArialMT" w:eastAsia="Times New Roman" w:hAnsi="ArialMT" w:cs="Times New Roman"/>
                <w:sz w:val="18"/>
                <w:szCs w:val="18"/>
              </w:rPr>
              <w:t>Zambrów</w:t>
            </w:r>
            <w:r w:rsidR="00BC6856">
              <w:rPr>
                <w:rFonts w:ascii="ArialMT" w:eastAsia="Times New Roman" w:hAnsi="ArialMT" w:cs="Times New Roman"/>
                <w:sz w:val="18"/>
                <w:szCs w:val="18"/>
              </w:rPr>
              <w:t xml:space="preserve"> 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wyznaczył inspektora ochrony danych, z kt</w:t>
            </w:r>
            <w:r w:rsidR="00BC6856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rym mo</w:t>
            </w:r>
            <w:r w:rsidR="00BC6856">
              <w:rPr>
                <w:rFonts w:ascii="ArialMT" w:eastAsia="Times New Roman" w:hAnsi="ArialMT" w:cs="Times New Roman"/>
                <w:sz w:val="18"/>
                <w:szCs w:val="18"/>
              </w:rPr>
              <w:t>ż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e si</w:t>
            </w:r>
            <w:r w:rsidR="00BC6856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Pani/Pan skontaktowa</w:t>
            </w:r>
            <w:r w:rsidR="00BC6856">
              <w:rPr>
                <w:rFonts w:ascii="ArialMT" w:eastAsia="Times New Roman" w:hAnsi="ArialMT" w:cs="Times New Roman"/>
                <w:sz w:val="18"/>
                <w:szCs w:val="18"/>
              </w:rPr>
              <w:t>ć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poprzez </w:t>
            </w:r>
            <w:r w:rsidR="00BC6856">
              <w:rPr>
                <w:rFonts w:ascii="ArialMT" w:eastAsia="Times New Roman" w:hAnsi="ArialMT" w:cs="Times New Roman"/>
                <w:sz w:val="18"/>
                <w:szCs w:val="18"/>
              </w:rPr>
              <w:t>adres email</w:t>
            </w:r>
            <w:r w:rsidR="009B5494">
              <w:rPr>
                <w:rFonts w:ascii="ArialMT" w:eastAsia="Times New Roman" w:hAnsi="ArialMT" w:cs="Times New Roman"/>
                <w:sz w:val="18"/>
                <w:szCs w:val="18"/>
              </w:rPr>
              <w:t>: inspektorochronydanych@kowalczyk.pro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</w:t>
            </w:r>
          </w:p>
          <w:p w14:paraId="16C64B8D" w14:textId="77777777" w:rsidR="000279E3" w:rsidRPr="000279E3" w:rsidRDefault="000279E3" w:rsidP="008B134E">
            <w:pPr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Administrator – Minister Cyfryzacji wyznaczył inspektora ochrony danych, </w:t>
            </w:r>
            <w:r w:rsidR="0088799C">
              <w:rPr>
                <w:rFonts w:ascii="ArialMT" w:eastAsia="Times New Roman" w:hAnsi="ArialMT" w:cs="Times New Roman"/>
                <w:sz w:val="18"/>
                <w:szCs w:val="18"/>
              </w:rPr>
              <w:br/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z kt</w:t>
            </w:r>
            <w:r w:rsidR="009B5494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rym mo</w:t>
            </w:r>
            <w:r w:rsidR="009B5494">
              <w:rPr>
                <w:rFonts w:ascii="ArialMT" w:eastAsia="Times New Roman" w:hAnsi="ArialMT" w:cs="Times New Roman"/>
                <w:sz w:val="18"/>
                <w:szCs w:val="18"/>
              </w:rPr>
              <w:t>ż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e si</w:t>
            </w:r>
            <w:r w:rsidR="009B5494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Pan/Pani kontaktowa</w:t>
            </w:r>
            <w:r w:rsidR="009B5494">
              <w:rPr>
                <w:rFonts w:ascii="ArialMT" w:eastAsia="Times New Roman" w:hAnsi="ArialMT" w:cs="Times New Roman"/>
                <w:sz w:val="18"/>
                <w:szCs w:val="18"/>
              </w:rPr>
              <w:t>ć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, we wszystkich sprawach zwi</w:t>
            </w:r>
            <w:r w:rsidR="009B5494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zanych </w:t>
            </w:r>
            <w:r w:rsidR="00E11008">
              <w:rPr>
                <w:rFonts w:ascii="ArialMT" w:eastAsia="Times New Roman" w:hAnsi="ArialMT" w:cs="Times New Roman"/>
                <w:sz w:val="18"/>
                <w:szCs w:val="18"/>
              </w:rPr>
              <w:br/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z przetwarzaniem danych osobowych, poprzez email iod@mc.gov.pl lub pisemnie na adres siedziby administratora. </w:t>
            </w:r>
          </w:p>
          <w:p w14:paraId="504D1259" w14:textId="77777777" w:rsidR="000279E3" w:rsidRPr="000279E3" w:rsidRDefault="000279E3" w:rsidP="002E3BC9">
            <w:pPr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Administrator – Minister Spraw Wewn</w:t>
            </w:r>
            <w:r w:rsidR="009B5494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trznych i Administracji wyznaczył inspektora ochrony danych, z kt</w:t>
            </w:r>
            <w:r w:rsidR="009B5494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rym mo</w:t>
            </w:r>
            <w:r w:rsidR="009B5494">
              <w:rPr>
                <w:rFonts w:ascii="ArialMT" w:eastAsia="Times New Roman" w:hAnsi="ArialMT" w:cs="Times New Roman"/>
                <w:sz w:val="18"/>
                <w:szCs w:val="18"/>
              </w:rPr>
              <w:t>ż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e si</w:t>
            </w:r>
            <w:r w:rsidR="009B5494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Pani/Pan skontaktowa</w:t>
            </w:r>
            <w:r w:rsidR="009B5494">
              <w:rPr>
                <w:rFonts w:ascii="ArialMT" w:eastAsia="Times New Roman" w:hAnsi="ArialMT" w:cs="Times New Roman"/>
                <w:sz w:val="18"/>
                <w:szCs w:val="18"/>
              </w:rPr>
              <w:t>ć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poprzez email iod@mswia.gov.pl lub pisemnie na adres siedziby administratora. Administrator </w:t>
            </w:r>
            <w:r w:rsidR="00E11008">
              <w:rPr>
                <w:rFonts w:ascii="ArialMT" w:eastAsia="Times New Roman" w:hAnsi="ArialMT" w:cs="Times New Roman"/>
                <w:sz w:val="18"/>
                <w:szCs w:val="18"/>
              </w:rPr>
              <w:br/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– Minister Spraw Zagranicznych wyznaczył, w odniesieniu do danych przetwarzanych w Ministerstwie Spraw Zagranicznych jak i plac</w:t>
            </w:r>
            <w:r w:rsidR="009B5494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wkach</w:t>
            </w:r>
            <w:r w:rsidR="008B134E"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zagranicznych, inspektora ochrony danych, z kt</w:t>
            </w:r>
            <w:r w:rsidR="008B134E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="008B134E" w:rsidRPr="000279E3">
              <w:rPr>
                <w:rFonts w:ascii="ArialMT" w:eastAsia="Times New Roman" w:hAnsi="ArialMT" w:cs="Times New Roman"/>
                <w:sz w:val="18"/>
                <w:szCs w:val="18"/>
              </w:rPr>
              <w:t>rym mo</w:t>
            </w:r>
            <w:r w:rsidR="008B134E">
              <w:rPr>
                <w:rFonts w:ascii="ArialMT" w:eastAsia="Times New Roman" w:hAnsi="ArialMT" w:cs="Times New Roman"/>
                <w:sz w:val="18"/>
                <w:szCs w:val="18"/>
              </w:rPr>
              <w:t>ż</w:t>
            </w:r>
            <w:r w:rsidR="008B134E" w:rsidRPr="000279E3">
              <w:rPr>
                <w:rFonts w:ascii="ArialMT" w:eastAsia="Times New Roman" w:hAnsi="ArialMT" w:cs="Times New Roman"/>
                <w:sz w:val="18"/>
                <w:szCs w:val="18"/>
              </w:rPr>
              <w:t>e si</w:t>
            </w:r>
            <w:r w:rsidR="008B134E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="008B134E"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Pan/Pani skontaktowa</w:t>
            </w:r>
            <w:r w:rsidR="008B134E">
              <w:rPr>
                <w:rFonts w:ascii="ArialMT" w:eastAsia="Times New Roman" w:hAnsi="ArialMT" w:cs="Times New Roman"/>
                <w:sz w:val="18"/>
                <w:szCs w:val="18"/>
              </w:rPr>
              <w:t>ć</w:t>
            </w:r>
            <w:r w:rsidR="008B134E"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poprzez email: iod@msz.gov.pl lub pisemnie na adres siedziby administratora. </w:t>
            </w:r>
          </w:p>
        </w:tc>
      </w:tr>
      <w:tr w:rsidR="000279E3" w:rsidRPr="000279E3" w14:paraId="043DD273" w14:textId="77777777" w:rsidTr="005E0C57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3A7DB963" w14:textId="77777777" w:rsidR="000279E3" w:rsidRPr="000279E3" w:rsidRDefault="000279E3" w:rsidP="000279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Klauzula informacyjna dot. przetwarzania danych osobowych w zwi</w:t>
            </w:r>
            <w:r w:rsidR="0088799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ą</w:t>
            </w:r>
            <w:r w:rsidRPr="000279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zku z ustawą z dnia 5 stycznia 2011 r. </w:t>
            </w:r>
            <w:r w:rsidRPr="000279E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Kodeks wyborczy </w:t>
            </w:r>
          </w:p>
        </w:tc>
      </w:tr>
      <w:tr w:rsidR="000279E3" w:rsidRPr="000279E3" w14:paraId="5BE4E1F2" w14:textId="77777777" w:rsidTr="005E0C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52BF4431" w14:textId="77777777" w:rsidR="000279E3" w:rsidRPr="000279E3" w:rsidRDefault="000279E3" w:rsidP="000279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A7F168" w14:textId="77777777" w:rsidR="000279E3" w:rsidRPr="000279E3" w:rsidRDefault="000279E3" w:rsidP="009B54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Z ka</w:t>
            </w:r>
            <w:r w:rsidR="0088799C">
              <w:rPr>
                <w:rFonts w:ascii="ArialMT" w:eastAsia="Times New Roman" w:hAnsi="ArialMT" w:cs="Times New Roman"/>
                <w:sz w:val="18"/>
                <w:szCs w:val="18"/>
              </w:rPr>
              <w:t>ż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dym z wymienionych inspektor</w:t>
            </w:r>
            <w:r w:rsidR="0088799C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w ochrony danych mo</w:t>
            </w:r>
            <w:r w:rsidR="0088799C">
              <w:rPr>
                <w:rFonts w:ascii="ArialMT" w:eastAsia="Times New Roman" w:hAnsi="ArialMT" w:cs="Times New Roman"/>
                <w:sz w:val="18"/>
                <w:szCs w:val="18"/>
              </w:rPr>
              <w:t>ż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na si</w:t>
            </w:r>
            <w:r w:rsidR="0088799C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kontaktowa</w:t>
            </w:r>
            <w:r w:rsidR="0088799C">
              <w:rPr>
                <w:rFonts w:ascii="ArialMT" w:eastAsia="Times New Roman" w:hAnsi="ArialMT" w:cs="Times New Roman"/>
                <w:sz w:val="18"/>
                <w:szCs w:val="18"/>
              </w:rPr>
              <w:t>ć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we wszystkich sprawach dotycz</w:t>
            </w:r>
            <w:r w:rsidR="0088799C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cych przetwarzania danych osobowych oraz korzystania z praw zwi</w:t>
            </w:r>
            <w:r w:rsidR="0088799C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zanych z przetwarzaniem danych, kt</w:t>
            </w:r>
            <w:r w:rsidR="0088799C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re pozostaj</w:t>
            </w:r>
            <w:r w:rsidR="0088799C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w jego zakresie działania. </w:t>
            </w:r>
          </w:p>
        </w:tc>
      </w:tr>
      <w:tr w:rsidR="000279E3" w:rsidRPr="000279E3" w14:paraId="79025657" w14:textId="77777777" w:rsidTr="005E0C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76BCDF78" w14:textId="77777777" w:rsidR="000279E3" w:rsidRPr="000279E3" w:rsidRDefault="000279E3" w:rsidP="000279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D607A3" w14:textId="77777777" w:rsidR="000279E3" w:rsidRPr="000279E3" w:rsidRDefault="000279E3" w:rsidP="00293D8F">
            <w:pPr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Pani/Pana dane b</w:t>
            </w:r>
            <w:r w:rsidR="0088799C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d</w:t>
            </w:r>
            <w:r w:rsidR="00863ECD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przetwarzane na podstawie art.6 ust.1 lit. c Rozporz</w:t>
            </w:r>
            <w:r w:rsidR="00863ECD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dzenia Parlamentu Europejskiego i Rady (UE) 2016/679 z dnia 27 kwietnia 2016 r. </w:t>
            </w:r>
            <w:r w:rsidRPr="000279E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w sprawie ochrony os</w:t>
            </w:r>
            <w:r w:rsidR="00863EC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ó</w:t>
            </w:r>
            <w:r w:rsidRPr="000279E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b fizycznych w zwi</w:t>
            </w:r>
            <w:r w:rsidR="00863EC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ą</w:t>
            </w:r>
            <w:r w:rsidRPr="000279E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zku z przetwarzaniem danych osobowych </w:t>
            </w:r>
            <w:r w:rsidR="00E1100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br/>
            </w:r>
            <w:r w:rsidRPr="000279E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i w sprawie swobodnego przepływu takich danych oraz uchylenia dyrektywy 95/46/WE (og</w:t>
            </w:r>
            <w:r w:rsidR="00863EC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ó</w:t>
            </w:r>
            <w:r w:rsidRPr="000279E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lne rozporz</w:t>
            </w:r>
            <w:r w:rsidR="00863EC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ą</w:t>
            </w:r>
            <w:r w:rsidRPr="000279E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dzenie o ochronie danych) 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(Dz. Urz. UE L 119 z 04.05.2016, str. 1, z </w:t>
            </w:r>
            <w:proofErr w:type="spellStart"/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p</w:t>
            </w:r>
            <w:r w:rsidR="00863ECD">
              <w:rPr>
                <w:rFonts w:ascii="ArialMT" w:eastAsia="Times New Roman" w:hAnsi="ArialMT" w:cs="Times New Roman"/>
                <w:sz w:val="18"/>
                <w:szCs w:val="18"/>
              </w:rPr>
              <w:t>óź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n</w:t>
            </w:r>
            <w:proofErr w:type="spellEnd"/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. zm.) (dalej: RODO) w zwi</w:t>
            </w:r>
            <w:r w:rsidR="00863ECD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zku z przepisem szczeg</w:t>
            </w:r>
            <w:r w:rsidR="00863ECD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lnym ustawy; </w:t>
            </w:r>
          </w:p>
          <w:p w14:paraId="1BEFDA99" w14:textId="77777777" w:rsidR="000279E3" w:rsidRPr="000279E3" w:rsidRDefault="000279E3" w:rsidP="00863EC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przez </w:t>
            </w:r>
            <w:r w:rsidR="000939BB">
              <w:rPr>
                <w:rFonts w:ascii="ArialMT" w:eastAsia="Times New Roman" w:hAnsi="ArialMT" w:cs="Times New Roman"/>
                <w:sz w:val="18"/>
                <w:szCs w:val="18"/>
              </w:rPr>
              <w:t>Burmistrza Miasta Zambrów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- w celu wprowadzenia Pani/Pana danych do Centralnego Rejestru Wyborc</w:t>
            </w:r>
            <w:r w:rsidR="00863ECD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w – na podstawie art. 18b § 1 ustawy z dnia 5 stycznia 2011 r. – Kodeks wyborczy (Dz. U. z 2022 r. poz. 1277 i 2418 oraz z 2023 r. poz. 497) </w:t>
            </w:r>
          </w:p>
          <w:p w14:paraId="5BA1E603" w14:textId="77777777" w:rsidR="000279E3" w:rsidRPr="000279E3" w:rsidRDefault="000279E3" w:rsidP="00863EC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Konsula - w celu wprowadzenia Pani/Pana danych do Centralnego Rejestru Wyborc</w:t>
            </w:r>
            <w:r w:rsidR="00863ECD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w – na podstawie art. 18b § 2 ustawy z dnia 5 stycznia 2011 r. – Kodeks wyborczy </w:t>
            </w:r>
          </w:p>
          <w:p w14:paraId="6D01F766" w14:textId="77777777" w:rsidR="000279E3" w:rsidRPr="000279E3" w:rsidRDefault="000279E3" w:rsidP="00863EC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przez Ministra Cyfryzacji - w celu wprowadzenia Pani/Pana danych do Centralnego Rejestru Wyborc</w:t>
            </w:r>
            <w:r w:rsidR="00863ECD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w – na podstawie art. 18b § 3 ustawy z dnia 5 stycznia 2011 r. – Kodeks wyborczy oraz w celu utrzymania i rozwoju rejestru </w:t>
            </w:r>
          </w:p>
          <w:p w14:paraId="7F7CFCFC" w14:textId="77777777" w:rsidR="000279E3" w:rsidRPr="000279E3" w:rsidRDefault="000279E3" w:rsidP="00863ECD">
            <w:pPr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Dane zgromadzone w Centralnym Rejestrze s</w:t>
            </w:r>
            <w:r w:rsidR="00863ECD">
              <w:rPr>
                <w:rFonts w:ascii="ArialMT" w:eastAsia="Times New Roman" w:hAnsi="ArialMT" w:cs="Times New Roman"/>
                <w:sz w:val="18"/>
                <w:szCs w:val="18"/>
              </w:rPr>
              <w:t>łużą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do sporz</w:t>
            </w:r>
            <w:r w:rsidR="00863ECD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dzania spis</w:t>
            </w:r>
            <w:r w:rsidR="00863ECD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w wyborc</w:t>
            </w:r>
            <w:r w:rsidR="00863ECD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w. Uj</w:t>
            </w:r>
            <w:r w:rsidR="00863ECD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cie w spisie wyborc</w:t>
            </w:r>
            <w:r w:rsidR="00863ECD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w umo</w:t>
            </w:r>
            <w:r w:rsidR="00863ECD">
              <w:rPr>
                <w:rFonts w:ascii="ArialMT" w:eastAsia="Times New Roman" w:hAnsi="ArialMT" w:cs="Times New Roman"/>
                <w:sz w:val="18"/>
                <w:szCs w:val="18"/>
              </w:rPr>
              <w:t>ż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liwia realizację prawa wybierania. </w:t>
            </w:r>
          </w:p>
        </w:tc>
      </w:tr>
      <w:tr w:rsidR="000279E3" w:rsidRPr="000279E3" w14:paraId="6A2A6D03" w14:textId="77777777" w:rsidTr="005E0C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69B73F1D" w14:textId="77777777" w:rsidR="000279E3" w:rsidRPr="000279E3" w:rsidRDefault="000279E3" w:rsidP="000279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ODBIORCY DANYCH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FD30F3" w14:textId="77777777" w:rsidR="000279E3" w:rsidRPr="000279E3" w:rsidRDefault="000279E3" w:rsidP="00610180">
            <w:pPr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Odbiorcami danych s</w:t>
            </w:r>
            <w:r w:rsidR="00610180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: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br/>
            </w:r>
            <w:r w:rsidRPr="000279E3">
              <w:rPr>
                <w:rFonts w:ascii="SymbolMT" w:eastAsia="Times New Roman" w:hAnsi="SymbolMT" w:cs="Times New Roman"/>
                <w:sz w:val="18"/>
                <w:szCs w:val="18"/>
              </w:rPr>
              <w:sym w:font="Symbol" w:char="F0B7"/>
            </w:r>
            <w:r w:rsidRPr="000279E3">
              <w:rPr>
                <w:rFonts w:ascii="SymbolMT" w:eastAsia="Times New Roman" w:hAnsi="SymbolMT" w:cs="Times New Roman"/>
                <w:sz w:val="18"/>
                <w:szCs w:val="18"/>
              </w:rPr>
              <w:t xml:space="preserve"> 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Centralny O</w:t>
            </w:r>
            <w:r w:rsidR="00610180">
              <w:rPr>
                <w:rFonts w:ascii="ArialMT" w:eastAsia="Times New Roman" w:hAnsi="ArialMT" w:cs="Times New Roman"/>
                <w:sz w:val="18"/>
                <w:szCs w:val="18"/>
              </w:rPr>
              <w:t>ś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rodek Informatyki – w zakresie technicznego utrzymania </w:t>
            </w:r>
          </w:p>
          <w:p w14:paraId="4D4BA5F4" w14:textId="77777777" w:rsidR="000279E3" w:rsidRPr="000279E3" w:rsidRDefault="000279E3" w:rsidP="00610180">
            <w:pPr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Centralnego Rejestru Wyborc</w:t>
            </w:r>
            <w:r w:rsidR="00610180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w;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br/>
            </w:r>
            <w:r w:rsidRPr="000279E3">
              <w:rPr>
                <w:rFonts w:ascii="SymbolMT" w:eastAsia="Times New Roman" w:hAnsi="SymbolMT" w:cs="Times New Roman"/>
                <w:sz w:val="18"/>
                <w:szCs w:val="18"/>
              </w:rPr>
              <w:sym w:font="Symbol" w:char="F0B7"/>
            </w:r>
            <w:r w:rsidRPr="000279E3">
              <w:rPr>
                <w:rFonts w:ascii="SymbolMT" w:eastAsia="Times New Roman" w:hAnsi="SymbolMT" w:cs="Times New Roman"/>
                <w:sz w:val="18"/>
                <w:szCs w:val="18"/>
              </w:rPr>
              <w:t xml:space="preserve"> 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Pa</w:t>
            </w:r>
            <w:r w:rsidR="00610180">
              <w:rPr>
                <w:rFonts w:ascii="ArialMT" w:eastAsia="Times New Roman" w:hAnsi="ArialMT" w:cs="Times New Roman"/>
                <w:sz w:val="18"/>
                <w:szCs w:val="18"/>
              </w:rPr>
              <w:t>ń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stwowa Komisja Wyborcza – w zakresie nadzorowania prawid</w:t>
            </w:r>
            <w:r w:rsidR="00610180">
              <w:rPr>
                <w:rFonts w:ascii="ArialMT" w:eastAsia="Times New Roman" w:hAnsi="ArialMT" w:cs="Times New Roman"/>
                <w:sz w:val="18"/>
                <w:szCs w:val="18"/>
              </w:rPr>
              <w:t>ł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owo</w:t>
            </w:r>
            <w:r w:rsidR="00610180">
              <w:rPr>
                <w:rFonts w:ascii="ArialMT" w:eastAsia="Times New Roman" w:hAnsi="ArialMT" w:cs="Times New Roman"/>
                <w:sz w:val="18"/>
                <w:szCs w:val="18"/>
              </w:rPr>
              <w:t>ś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ci aktualizowania Centralnego Rejestru Wyborc</w:t>
            </w:r>
            <w:r w:rsidR="00610180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w. </w:t>
            </w:r>
          </w:p>
        </w:tc>
      </w:tr>
      <w:tr w:rsidR="000279E3" w:rsidRPr="000279E3" w14:paraId="1B9F3756" w14:textId="77777777" w:rsidTr="005E0C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78A4F117" w14:textId="77777777" w:rsidR="000279E3" w:rsidRPr="000279E3" w:rsidRDefault="000279E3" w:rsidP="00610180">
            <w:pPr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PRZEKAZANIE DANYCH OSOBOWYCH DO PAŃSTWA TRZECIEGO LUB ORGANIZACJI MIĘDZYNARODOWEJ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1F9DC" w14:textId="77777777" w:rsidR="000279E3" w:rsidRPr="000279E3" w:rsidRDefault="000279E3" w:rsidP="00610180">
            <w:pPr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Dane o obywatelach Unii Europejskiej nieb</w:t>
            </w:r>
            <w:r w:rsidR="00610180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d</w:t>
            </w:r>
            <w:r w:rsidR="00610180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cych obywatelami polskimi, korzystaj</w:t>
            </w:r>
            <w:r w:rsidR="00610180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cych z praw wyborczych w Rzeczypospolitej Polskiej s</w:t>
            </w:r>
            <w:r w:rsidR="00DA7214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przekazywane przez Ministra Cyfryzacji w</w:t>
            </w:r>
            <w:r w:rsidR="00610180">
              <w:rPr>
                <w:rFonts w:ascii="ArialMT" w:eastAsia="Times New Roman" w:hAnsi="ArialMT" w:cs="Times New Roman"/>
                <w:sz w:val="18"/>
                <w:szCs w:val="18"/>
              </w:rPr>
              <w:t>łaś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ciwym organom pa</w:t>
            </w:r>
            <w:r w:rsidR="00610180">
              <w:rPr>
                <w:rFonts w:ascii="ArialMT" w:eastAsia="Times New Roman" w:hAnsi="ArialMT" w:cs="Times New Roman"/>
                <w:sz w:val="18"/>
                <w:szCs w:val="18"/>
              </w:rPr>
              <w:t>ń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stw członkowskich Unii Europejskiej. </w:t>
            </w:r>
          </w:p>
          <w:p w14:paraId="2E9B6C87" w14:textId="77777777" w:rsidR="000279E3" w:rsidRPr="000279E3" w:rsidRDefault="000279E3" w:rsidP="00610180">
            <w:pPr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Minister Cyfryzacji przekazuje w</w:t>
            </w:r>
            <w:r w:rsidR="00610180">
              <w:rPr>
                <w:rFonts w:ascii="ArialMT" w:eastAsia="Times New Roman" w:hAnsi="ArialMT" w:cs="Times New Roman"/>
                <w:sz w:val="18"/>
                <w:szCs w:val="18"/>
              </w:rPr>
              <w:t>łaś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ciwym organom pa</w:t>
            </w:r>
            <w:r w:rsidR="00610180">
              <w:rPr>
                <w:rFonts w:ascii="ArialMT" w:eastAsia="Times New Roman" w:hAnsi="ArialMT" w:cs="Times New Roman"/>
                <w:sz w:val="18"/>
                <w:szCs w:val="18"/>
              </w:rPr>
              <w:t>ń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stw członkowskich Unii Europejskiej, na ich wniosek, dane dotycz</w:t>
            </w:r>
            <w:r w:rsidR="00610180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ce obywateli polskich chc</w:t>
            </w:r>
            <w:r w:rsidR="00610180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cych korzysta</w:t>
            </w:r>
            <w:r w:rsidR="00610180">
              <w:rPr>
                <w:rFonts w:ascii="ArialMT" w:eastAsia="Times New Roman" w:hAnsi="ArialMT" w:cs="Times New Roman"/>
                <w:sz w:val="18"/>
                <w:szCs w:val="18"/>
              </w:rPr>
              <w:t>ć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z praw wyborczych na terytorium innego pa</w:t>
            </w:r>
            <w:r w:rsidR="00610180">
              <w:rPr>
                <w:rFonts w:ascii="ArialMT" w:eastAsia="Times New Roman" w:hAnsi="ArialMT" w:cs="Times New Roman"/>
                <w:sz w:val="18"/>
                <w:szCs w:val="18"/>
              </w:rPr>
              <w:t>ń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stwa członkowskiego Unii Europejskiej, w zakresie niezb</w:t>
            </w:r>
            <w:r w:rsidR="00610180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dnym do korzystania z tych praw. </w:t>
            </w:r>
          </w:p>
        </w:tc>
      </w:tr>
      <w:tr w:rsidR="000279E3" w:rsidRPr="000279E3" w14:paraId="2FF16461" w14:textId="77777777" w:rsidTr="005E0C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461A8BE0" w14:textId="77777777" w:rsidR="000279E3" w:rsidRPr="000279E3" w:rsidRDefault="000279E3" w:rsidP="000279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OKRES PRZECHOWYWANIA DANYCH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74DB9B" w14:textId="77777777" w:rsidR="00693216" w:rsidRDefault="000279E3" w:rsidP="009442AC">
            <w:pPr>
              <w:rPr>
                <w:rFonts w:ascii="ArialMT" w:eastAsia="Times New Roman" w:hAnsi="ArialMT" w:cs="Times New Roman"/>
                <w:sz w:val="18"/>
                <w:szCs w:val="18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Okres przechowywania danych obywateli polskich w Centralnym Rejestrze Wyborc</w:t>
            </w:r>
            <w:r w:rsidR="00610180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w obejmuje okres </w:t>
            </w:r>
            <w:r w:rsidR="00610180">
              <w:rPr>
                <w:rFonts w:ascii="ArialMT" w:eastAsia="Times New Roman" w:hAnsi="ArialMT" w:cs="Times New Roman"/>
                <w:sz w:val="18"/>
                <w:szCs w:val="18"/>
              </w:rPr>
              <w:t>ż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ycia danej osoby od momentu uko</w:t>
            </w:r>
            <w:r w:rsidR="00610180">
              <w:rPr>
                <w:rFonts w:ascii="ArialMT" w:eastAsia="Times New Roman" w:hAnsi="ArialMT" w:cs="Times New Roman"/>
                <w:sz w:val="18"/>
                <w:szCs w:val="18"/>
              </w:rPr>
              <w:t>ń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czenia 17 lat do dnia zarejestrowania dla tej osoby zgonu lub utraty obywatelstwa polskiego. </w:t>
            </w:r>
          </w:p>
          <w:p w14:paraId="35198ADF" w14:textId="77777777" w:rsidR="000279E3" w:rsidRPr="000279E3" w:rsidRDefault="000279E3" w:rsidP="009442AC">
            <w:pPr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Dla wyborc</w:t>
            </w:r>
            <w:r w:rsidR="00693216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w b</w:t>
            </w:r>
            <w:r w:rsidR="00693216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d</w:t>
            </w:r>
            <w:r w:rsidR="00693216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cych obywatelami Unii Europejskiej nieb</w:t>
            </w:r>
            <w:r w:rsidR="00693216">
              <w:rPr>
                <w:rFonts w:ascii="ArialMT" w:eastAsia="Times New Roman" w:hAnsi="ArialMT" w:cs="Times New Roman"/>
                <w:sz w:val="18"/>
                <w:szCs w:val="18"/>
              </w:rPr>
              <w:t>ędą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cych obywatelami polskimi oraz obywatelami Zjednoczonego Kr</w:t>
            </w:r>
            <w:r w:rsidR="00693216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lestwa Wielkiej Brytanii i Irlandii P</w:t>
            </w:r>
            <w:r w:rsidR="00693216">
              <w:rPr>
                <w:rFonts w:ascii="ArialMT" w:eastAsia="Times New Roman" w:hAnsi="ArialMT" w:cs="Times New Roman"/>
                <w:sz w:val="18"/>
                <w:szCs w:val="18"/>
              </w:rPr>
              <w:t>ół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nocnej, uprawnionych do korzystania z praw wyborczych w Rzeczypospolitej Polskiej okres przechowywania danych rozpoczyna si</w:t>
            </w:r>
            <w:r w:rsidR="00693216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od momentu uj</w:t>
            </w:r>
            <w:r w:rsidR="00693216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cia na wniosek w obwodzie glosowania do czasu z</w:t>
            </w:r>
            <w:r w:rsidR="00693216">
              <w:rPr>
                <w:rFonts w:ascii="ArialMT" w:eastAsia="Times New Roman" w:hAnsi="ArialMT" w:cs="Times New Roman"/>
                <w:sz w:val="18"/>
                <w:szCs w:val="18"/>
              </w:rPr>
              <w:t>łoż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enia wniosku o skre</w:t>
            </w:r>
            <w:r w:rsidR="00693216">
              <w:rPr>
                <w:rFonts w:ascii="ArialMT" w:eastAsia="Times New Roman" w:hAnsi="ArialMT" w:cs="Times New Roman"/>
                <w:sz w:val="18"/>
                <w:szCs w:val="18"/>
              </w:rPr>
              <w:t>ś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lenie z Centralnego Rejestru Wyborc</w:t>
            </w:r>
            <w:r w:rsidR="00693216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w albo zarejestrowania w Polsce zgonu lub utraty 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obywatelstwa uprawniającego do głosowania w Polsce.</w:t>
            </w:r>
          </w:p>
        </w:tc>
      </w:tr>
    </w:tbl>
    <w:p w14:paraId="5AA4AF22" w14:textId="77777777" w:rsidR="000279E3" w:rsidRPr="000279E3" w:rsidRDefault="000279E3" w:rsidP="000279E3">
      <w:pPr>
        <w:rPr>
          <w:rFonts w:ascii="Times New Roman" w:eastAsia="Times New Roman" w:hAnsi="Times New Roman" w:cs="Times New Roman"/>
          <w:vanish/>
        </w:rPr>
      </w:pPr>
    </w:p>
    <w:tbl>
      <w:tblPr>
        <w:tblW w:w="93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6689"/>
      </w:tblGrid>
      <w:tr w:rsidR="000279E3" w:rsidRPr="000279E3" w14:paraId="6F16372A" w14:textId="77777777" w:rsidTr="005E0C57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7ADF99A5" w14:textId="77777777" w:rsidR="000279E3" w:rsidRPr="000279E3" w:rsidRDefault="000279E3" w:rsidP="000279E3">
            <w:pPr>
              <w:spacing w:before="100" w:beforeAutospacing="1" w:after="100" w:afterAutospacing="1"/>
              <w:divId w:val="1526938751"/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Klauzula informacyjna dot. przetwarzania danych osobowych w zwi</w:t>
            </w:r>
            <w:r w:rsidR="006932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ą</w:t>
            </w:r>
            <w:r w:rsidRPr="000279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zku z ustawą z dnia 5 stycznia 2011 r. </w:t>
            </w:r>
            <w:r w:rsidRPr="000279E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Kodeks wyborczy </w:t>
            </w:r>
          </w:p>
        </w:tc>
      </w:tr>
      <w:tr w:rsidR="008B134E" w:rsidRPr="000279E3" w14:paraId="35D5B833" w14:textId="77777777" w:rsidTr="005E0C57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424F3993" w14:textId="77777777" w:rsidR="000279E3" w:rsidRPr="000279E3" w:rsidRDefault="000279E3" w:rsidP="000279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084DB" w14:textId="77777777" w:rsidR="000279E3" w:rsidRPr="000279E3" w:rsidRDefault="000279E3" w:rsidP="00F132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Zapisy w dziennikach system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w (logach) Centralnego Rejestru Wyborc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w przechowywane s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przez 5 lat od dnia ich utworzenia (art.18 § 11 ustawy z dnia 5 stycznia 2011 r. – Kodeks wyborczy). </w:t>
            </w:r>
          </w:p>
        </w:tc>
      </w:tr>
      <w:tr w:rsidR="008B134E" w:rsidRPr="000279E3" w14:paraId="112B8F7E" w14:textId="77777777" w:rsidTr="005E0C57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63085311" w14:textId="77777777" w:rsidR="000279E3" w:rsidRPr="000279E3" w:rsidRDefault="000279E3" w:rsidP="000279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PRAWA PODMIOTÓW DANYCH 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7AB83" w14:textId="77777777" w:rsidR="000279E3" w:rsidRPr="000279E3" w:rsidRDefault="000279E3" w:rsidP="000279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Przysługuje Pani/Panu: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br/>
              <w:t>- prawo dost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pu do Pani/Pana danych;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br/>
              <w:t xml:space="preserve">-prawo 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żą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dania ich sprostowania. Do weryfikacji prawid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ł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owo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ś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ci danych osobowych zawartych w Centralnym Rejestrze Wyborc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w oraz stwierdzania niezgodno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ś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ci tych danych ze stanem faktycznym stosuje si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art. 11 ustawy z dnia 24 wrze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ś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nia 2010 r. o ewidencji ludno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ś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ci. </w:t>
            </w:r>
          </w:p>
        </w:tc>
      </w:tr>
      <w:tr w:rsidR="008B134E" w:rsidRPr="000279E3" w14:paraId="4BD17225" w14:textId="77777777" w:rsidTr="005E0C57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4F2C9284" w14:textId="77777777" w:rsidR="000279E3" w:rsidRPr="000279E3" w:rsidRDefault="000279E3" w:rsidP="000279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PRAWO WNIESIENIA SKARGI DO ORGANU NADZORCZEGO 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FD9F33" w14:textId="77777777" w:rsidR="000279E3" w:rsidRPr="000279E3" w:rsidRDefault="000279E3" w:rsidP="000279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Przysługuje Pani/Panu r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wnie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ż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prawo wniesienia skargi do organu nadzorczego - Prezesa Urz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du Ochrony Danych Osobowych;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br/>
              <w:t xml:space="preserve">Adres: Stawki 2, 00-193 Warszawa </w:t>
            </w:r>
          </w:p>
        </w:tc>
      </w:tr>
      <w:tr w:rsidR="008B134E" w:rsidRPr="000279E3" w14:paraId="546BBA38" w14:textId="77777777" w:rsidTr="005E0C57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3D14D0C8" w14:textId="77777777" w:rsidR="000279E3" w:rsidRPr="000279E3" w:rsidRDefault="000279E3" w:rsidP="000279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ŹRÓDŁO POCHODZENIA DANYCH OSOBOWYCH 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A4C3D" w14:textId="77777777" w:rsidR="000279E3" w:rsidRPr="000279E3" w:rsidRDefault="000279E3" w:rsidP="000279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Centralny Rejestr Wyborc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w jest zasilany danymi z Rejestru PESEL.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br/>
              <w:t>Pani/Pana dane do Centralnego Rejestru Wyborc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w 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 xml:space="preserve">są 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wprowadzane tak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ż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e na podstawie orzecze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ń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s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dowych wp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ł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ywaj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cych na realizację prawa wybierania oraz składanych przez Pani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/Pana wniosk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w co do sposobu lub miejsca głosowania. </w:t>
            </w:r>
          </w:p>
        </w:tc>
      </w:tr>
      <w:tr w:rsidR="008B134E" w:rsidRPr="000279E3" w14:paraId="394CC95E" w14:textId="77777777" w:rsidTr="005E0C57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43D3CC10" w14:textId="77777777" w:rsidR="000279E3" w:rsidRPr="000279E3" w:rsidRDefault="000279E3" w:rsidP="000279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INFORMACJA O DOWOLNOŚCI LUB OBOWIĄZKU PODANIA DANYCH ORAZ KONSEKWENCJACH NIEPODANIA DANYCH 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853DC" w14:textId="77777777" w:rsidR="000279E3" w:rsidRPr="000279E3" w:rsidRDefault="000279E3" w:rsidP="00427EA5">
            <w:pPr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Nie posiada Pani/Pan uprawnie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ń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lub obowi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zk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w zwi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zanych z podaniem danych osobowych. Zgodnie z art. 18 § 2 ustawy z dnia 5 stycznia 2011 r. – Kodeks wyborczy dane osobowe </w:t>
            </w:r>
            <w:r w:rsidR="008B134E">
              <w:rPr>
                <w:rFonts w:ascii="ArialMT" w:eastAsia="Times New Roman" w:hAnsi="ArialMT" w:cs="Times New Roman"/>
                <w:sz w:val="18"/>
                <w:szCs w:val="18"/>
              </w:rPr>
              <w:t>są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przekazywane do Centralnego Rejestru Wyborc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ó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w z rejestru PESEL, po uko</w:t>
            </w:r>
            <w:r w:rsidR="00F132F1">
              <w:rPr>
                <w:rFonts w:ascii="ArialMT" w:eastAsia="Times New Roman" w:hAnsi="ArialMT" w:cs="Times New Roman"/>
                <w:sz w:val="18"/>
                <w:szCs w:val="18"/>
              </w:rPr>
              <w:t>ń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czeniu przez osob</w:t>
            </w:r>
            <w:r w:rsidR="00427EA5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17 lat. </w:t>
            </w:r>
          </w:p>
          <w:p w14:paraId="04C5F4CB" w14:textId="77777777" w:rsidR="000279E3" w:rsidRPr="000279E3" w:rsidRDefault="000279E3" w:rsidP="00427EA5">
            <w:pPr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W przypadku działania na wniosek w sprawach zwi</w:t>
            </w:r>
            <w:r w:rsidR="00427EA5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zanych ze sposobem lub miejscem głosowania, odmowa podania danych skutkuje niezrealizowaniem </w:t>
            </w:r>
            <w:r w:rsidR="00427EA5">
              <w:rPr>
                <w:rFonts w:ascii="ArialMT" w:eastAsia="Times New Roman" w:hAnsi="ArialMT" w:cs="Times New Roman"/>
                <w:sz w:val="18"/>
                <w:szCs w:val="18"/>
              </w:rPr>
              <w:t>żą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dania. </w:t>
            </w:r>
          </w:p>
        </w:tc>
      </w:tr>
      <w:tr w:rsidR="008B134E" w:rsidRPr="000279E3" w14:paraId="0F9E4458" w14:textId="77777777" w:rsidTr="005E0C57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51D5E8C6" w14:textId="77777777" w:rsidR="000279E3" w:rsidRPr="000279E3" w:rsidRDefault="000279E3" w:rsidP="000279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FD4AA" w14:textId="77777777" w:rsidR="000279E3" w:rsidRPr="000279E3" w:rsidRDefault="000279E3" w:rsidP="000279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Pani/Pana dane osobowe nie b</w:t>
            </w:r>
            <w:r w:rsidR="00427EA5">
              <w:rPr>
                <w:rFonts w:ascii="ArialMT" w:eastAsia="Times New Roman" w:hAnsi="ArialMT" w:cs="Times New Roman"/>
                <w:sz w:val="18"/>
                <w:szCs w:val="18"/>
              </w:rPr>
              <w:t>ę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>d</w:t>
            </w:r>
            <w:r w:rsidR="00427EA5">
              <w:rPr>
                <w:rFonts w:ascii="ArialMT" w:eastAsia="Times New Roman" w:hAnsi="ArialMT" w:cs="Times New Roman"/>
                <w:sz w:val="18"/>
                <w:szCs w:val="18"/>
              </w:rPr>
              <w:t>ą</w:t>
            </w:r>
            <w:r w:rsidRPr="000279E3">
              <w:rPr>
                <w:rFonts w:ascii="ArialMT" w:eastAsia="Times New Roman" w:hAnsi="ArialMT" w:cs="Times New Roman"/>
                <w:sz w:val="18"/>
                <w:szCs w:val="18"/>
              </w:rPr>
              <w:t xml:space="preserve"> podlegały zautomatyzowanemu podejmowaniu decyzji w tym profilowaniu. </w:t>
            </w:r>
          </w:p>
        </w:tc>
      </w:tr>
    </w:tbl>
    <w:p w14:paraId="45B09B7E" w14:textId="77777777" w:rsidR="006B5D50" w:rsidRDefault="006B5D50"/>
    <w:sectPr w:rsidR="006B5D50" w:rsidSect="0071369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816DA"/>
    <w:multiLevelType w:val="multilevel"/>
    <w:tmpl w:val="B75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7F6551"/>
    <w:multiLevelType w:val="multilevel"/>
    <w:tmpl w:val="6434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463228270">
    <w:abstractNumId w:val="1"/>
  </w:num>
  <w:num w:numId="2" w16cid:durableId="27020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E3"/>
    <w:rsid w:val="00022EDA"/>
    <w:rsid w:val="000279E3"/>
    <w:rsid w:val="000939BB"/>
    <w:rsid w:val="00293D8F"/>
    <w:rsid w:val="002E3BC9"/>
    <w:rsid w:val="003C7611"/>
    <w:rsid w:val="00427EA5"/>
    <w:rsid w:val="00442DC7"/>
    <w:rsid w:val="0047262A"/>
    <w:rsid w:val="00482CFD"/>
    <w:rsid w:val="005E0C57"/>
    <w:rsid w:val="005E2440"/>
    <w:rsid w:val="00610180"/>
    <w:rsid w:val="00693216"/>
    <w:rsid w:val="00693E31"/>
    <w:rsid w:val="006B5D50"/>
    <w:rsid w:val="006E0365"/>
    <w:rsid w:val="0070482A"/>
    <w:rsid w:val="00713692"/>
    <w:rsid w:val="00813B06"/>
    <w:rsid w:val="00863ECD"/>
    <w:rsid w:val="00883C68"/>
    <w:rsid w:val="0088799C"/>
    <w:rsid w:val="008B134E"/>
    <w:rsid w:val="009442AC"/>
    <w:rsid w:val="009B5494"/>
    <w:rsid w:val="00B9564E"/>
    <w:rsid w:val="00BC6856"/>
    <w:rsid w:val="00C075AC"/>
    <w:rsid w:val="00D066AB"/>
    <w:rsid w:val="00D07F74"/>
    <w:rsid w:val="00D56C52"/>
    <w:rsid w:val="00DA7214"/>
    <w:rsid w:val="00E11008"/>
    <w:rsid w:val="00E77124"/>
    <w:rsid w:val="00F132F1"/>
    <w:rsid w:val="00F3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B1599D"/>
  <w15:chartTrackingRefBased/>
  <w15:docId w15:val="{BD73176F-120B-E943-ACDD-BE659FAE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79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8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6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0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2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3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9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6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1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5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1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1210</Words>
  <Characters>7264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2023-09-25T11:38:00Z</cp:lastPrinted>
  <dcterms:created xsi:type="dcterms:W3CDTF">2023-09-26T10:18:00Z</dcterms:created>
  <dcterms:modified xsi:type="dcterms:W3CDTF">2023-09-26T10:36:00Z</dcterms:modified>
</cp:coreProperties>
</file>