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A4E6" w14:textId="77777777" w:rsidR="00AA21E3" w:rsidRDefault="0044598B">
      <w:pPr>
        <w:pStyle w:val="Tytu"/>
        <w:rPr>
          <w:sz w:val="32"/>
        </w:rPr>
      </w:pPr>
      <w:r>
        <w:rPr>
          <w:sz w:val="32"/>
        </w:rPr>
        <w:t xml:space="preserve"> </w:t>
      </w:r>
      <w:r w:rsidR="00AA21E3">
        <w:rPr>
          <w:sz w:val="32"/>
        </w:rPr>
        <w:t>Burmistrz Miasta Zambrów</w:t>
      </w:r>
    </w:p>
    <w:p w14:paraId="1321EED6" w14:textId="77777777" w:rsidR="00D65737" w:rsidRPr="00D65737" w:rsidRDefault="00D65737" w:rsidP="00D65737"/>
    <w:p w14:paraId="17D45512" w14:textId="77777777" w:rsidR="00AA21E3" w:rsidRDefault="00AA21E3">
      <w:pPr>
        <w:jc w:val="center"/>
        <w:rPr>
          <w:b/>
          <w:sz w:val="26"/>
        </w:rPr>
      </w:pPr>
      <w:r>
        <w:rPr>
          <w:b/>
          <w:sz w:val="26"/>
        </w:rPr>
        <w:t xml:space="preserve">ogłasza otwarty konkurs ofert na realizację zadań publicznych </w:t>
      </w:r>
    </w:p>
    <w:p w14:paraId="47D05866" w14:textId="0DA29D80" w:rsidR="00AA21E3" w:rsidRDefault="00AA21E3">
      <w:pPr>
        <w:jc w:val="center"/>
        <w:rPr>
          <w:b/>
          <w:sz w:val="26"/>
        </w:rPr>
      </w:pPr>
      <w:r>
        <w:rPr>
          <w:b/>
          <w:sz w:val="26"/>
        </w:rPr>
        <w:t>w zakresie wspierania rozwoju sportu przez Miasto Zambrów w 20</w:t>
      </w:r>
      <w:r w:rsidR="0009266E">
        <w:rPr>
          <w:b/>
          <w:sz w:val="26"/>
        </w:rPr>
        <w:t>2</w:t>
      </w:r>
      <w:r w:rsidR="006668AC">
        <w:rPr>
          <w:b/>
          <w:sz w:val="26"/>
        </w:rPr>
        <w:t>5</w:t>
      </w:r>
      <w:r>
        <w:rPr>
          <w:b/>
          <w:sz w:val="26"/>
        </w:rPr>
        <w:t xml:space="preserve"> roku</w:t>
      </w:r>
    </w:p>
    <w:p w14:paraId="1EDC1820" w14:textId="77777777" w:rsidR="00AA21E3" w:rsidRDefault="00AA21E3">
      <w:pPr>
        <w:rPr>
          <w:sz w:val="12"/>
        </w:rPr>
      </w:pPr>
    </w:p>
    <w:p w14:paraId="7C9639A5" w14:textId="77777777" w:rsidR="00D65737" w:rsidRDefault="00D65737">
      <w:pPr>
        <w:rPr>
          <w:sz w:val="12"/>
        </w:rPr>
      </w:pPr>
    </w:p>
    <w:p w14:paraId="2A2E6DB9" w14:textId="77777777" w:rsidR="00AA21E3" w:rsidRDefault="00AA21E3">
      <w:pPr>
        <w:rPr>
          <w:b/>
          <w:sz w:val="22"/>
        </w:rPr>
      </w:pPr>
      <w:r>
        <w:rPr>
          <w:b/>
          <w:sz w:val="22"/>
        </w:rPr>
        <w:t>I. Postanowienia ogólne.</w:t>
      </w:r>
    </w:p>
    <w:p w14:paraId="52341292" w14:textId="14E21A66" w:rsidR="00AA21E3" w:rsidRDefault="00AA21E3">
      <w:pPr>
        <w:numPr>
          <w:ilvl w:val="0"/>
          <w:numId w:val="3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Konkurs odbędzie się zgodnie z przepisami ustawy z dnia 24 kwietnia 2003 roku o działalności pożytku publicznego i o wolontariacie </w:t>
      </w:r>
      <w:r w:rsidR="00113484" w:rsidRPr="00113484">
        <w:rPr>
          <w:sz w:val="22"/>
        </w:rPr>
        <w:t>(</w:t>
      </w:r>
      <w:r w:rsidR="006668AC" w:rsidRPr="006668AC">
        <w:rPr>
          <w:sz w:val="22"/>
        </w:rPr>
        <w:t>Dz. U. z 2024 r. poz. 149, poz. 1940</w:t>
      </w:r>
      <w:r w:rsidR="00FE5850" w:rsidRPr="00FE5850">
        <w:rPr>
          <w:sz w:val="22"/>
        </w:rPr>
        <w:t>)</w:t>
      </w:r>
      <w:r w:rsidR="00E26213">
        <w:rPr>
          <w:sz w:val="22"/>
        </w:rPr>
        <w:t>,</w:t>
      </w:r>
      <w:r>
        <w:rPr>
          <w:sz w:val="22"/>
        </w:rPr>
        <w:t xml:space="preserve"> ustawy z dnia 25 czerwca 2010 r. </w:t>
      </w:r>
      <w:r w:rsidR="006668AC">
        <w:rPr>
          <w:sz w:val="22"/>
        </w:rPr>
        <w:br/>
      </w:r>
      <w:r>
        <w:rPr>
          <w:sz w:val="22"/>
        </w:rPr>
        <w:t xml:space="preserve">o sporcie </w:t>
      </w:r>
      <w:bookmarkStart w:id="0" w:name="_Hlk93405512"/>
      <w:r w:rsidR="00FE5850" w:rsidRPr="00FE5850">
        <w:rPr>
          <w:sz w:val="22"/>
        </w:rPr>
        <w:t>(</w:t>
      </w:r>
      <w:r w:rsidR="006668AC" w:rsidRPr="006668AC">
        <w:rPr>
          <w:sz w:val="22"/>
        </w:rPr>
        <w:t>Dz. U. z 2024 r. poz. 1488, poz. 1166</w:t>
      </w:r>
      <w:r w:rsidR="00FE5850" w:rsidRPr="00FE5850">
        <w:rPr>
          <w:sz w:val="22"/>
        </w:rPr>
        <w:t>)</w:t>
      </w:r>
      <w:r w:rsidR="00083684">
        <w:rPr>
          <w:sz w:val="22"/>
        </w:rPr>
        <w:t xml:space="preserve"> </w:t>
      </w:r>
      <w:bookmarkEnd w:id="0"/>
      <w:r w:rsidR="00017348">
        <w:rPr>
          <w:sz w:val="22"/>
        </w:rPr>
        <w:t xml:space="preserve">oraz z warunkami </w:t>
      </w:r>
      <w:r>
        <w:rPr>
          <w:sz w:val="22"/>
        </w:rPr>
        <w:t xml:space="preserve">i trybem finansowania rozwoju sportu przez Miasto Zambrów, które przyjęte zostały uchwałą Nr 21/VI/11 Rady Miasta Zambrów z dnia 22 lutego 2011 r. </w:t>
      </w:r>
      <w:r w:rsidR="00E26213">
        <w:rPr>
          <w:sz w:val="22"/>
        </w:rPr>
        <w:t>w sprawie określenia warunków i trybu finansowania sportu przez Miasto Zambrów.</w:t>
      </w:r>
    </w:p>
    <w:p w14:paraId="32B94601" w14:textId="31D2DC48" w:rsidR="00AA21E3" w:rsidRDefault="00AA21E3">
      <w:pPr>
        <w:numPr>
          <w:ilvl w:val="0"/>
          <w:numId w:val="3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Konkurs ma na celu wyłonienie ofert i przyznanie w 20</w:t>
      </w:r>
      <w:r w:rsidR="009C28F0">
        <w:rPr>
          <w:sz w:val="22"/>
        </w:rPr>
        <w:t>2</w:t>
      </w:r>
      <w:r w:rsidR="006668AC">
        <w:rPr>
          <w:sz w:val="22"/>
        </w:rPr>
        <w:t>5</w:t>
      </w:r>
      <w:r>
        <w:rPr>
          <w:sz w:val="22"/>
        </w:rPr>
        <w:t xml:space="preserve"> r. dotacji z budżetu Miasta Zambrów klubom sportowym określonym w ustawie z dnia 25 czerwca 2010 r. o sporcie</w:t>
      </w:r>
      <w:r w:rsidR="0009266E">
        <w:rPr>
          <w:sz w:val="22"/>
        </w:rPr>
        <w:t xml:space="preserve"> </w:t>
      </w:r>
      <w:r w:rsidR="00FE5850" w:rsidRPr="00FE5850">
        <w:rPr>
          <w:sz w:val="22"/>
        </w:rPr>
        <w:t>(</w:t>
      </w:r>
      <w:r w:rsidR="006668AC" w:rsidRPr="006668AC">
        <w:rPr>
          <w:sz w:val="22"/>
        </w:rPr>
        <w:t>(Dz. U. z 2024 r. poz. 1488, poz. 1166</w:t>
      </w:r>
      <w:r w:rsidR="00FE5850" w:rsidRPr="00FE5850">
        <w:rPr>
          <w:sz w:val="22"/>
        </w:rPr>
        <w:t>)</w:t>
      </w:r>
      <w:r>
        <w:rPr>
          <w:sz w:val="22"/>
        </w:rPr>
        <w:t xml:space="preserve">, na wsparcie zadań z zakresu rozwoju sportu. </w:t>
      </w:r>
    </w:p>
    <w:p w14:paraId="08BF5B79" w14:textId="77777777" w:rsidR="00AA21E3" w:rsidRDefault="00AA21E3">
      <w:pPr>
        <w:numPr>
          <w:ilvl w:val="0"/>
          <w:numId w:val="3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O zlecenie zadania mogą ubiegać się kluby sportowe, o których mowa w art. 28 ust. 1 ustawy o sporcie. </w:t>
      </w:r>
    </w:p>
    <w:p w14:paraId="3024F2E5" w14:textId="77777777" w:rsidR="00AA21E3" w:rsidRDefault="00AA21E3">
      <w:pPr>
        <w:jc w:val="both"/>
        <w:rPr>
          <w:b/>
          <w:sz w:val="22"/>
        </w:rPr>
      </w:pPr>
      <w:r>
        <w:rPr>
          <w:b/>
          <w:sz w:val="22"/>
        </w:rPr>
        <w:t>II. Rodzaj zadania</w:t>
      </w:r>
    </w:p>
    <w:p w14:paraId="14870F0A" w14:textId="5848FC97" w:rsidR="00AA21E3" w:rsidRDefault="00AA21E3">
      <w:pPr>
        <w:jc w:val="both"/>
        <w:rPr>
          <w:sz w:val="22"/>
        </w:rPr>
      </w:pPr>
      <w:r>
        <w:rPr>
          <w:sz w:val="22"/>
        </w:rPr>
        <w:t>Konkurs obejmuje projekty przew</w:t>
      </w:r>
      <w:r w:rsidR="00AD7DD0">
        <w:rPr>
          <w:sz w:val="22"/>
        </w:rPr>
        <w:t>idziane do realizacji w roku 20</w:t>
      </w:r>
      <w:r w:rsidR="0009266E">
        <w:rPr>
          <w:sz w:val="22"/>
        </w:rPr>
        <w:t>2</w:t>
      </w:r>
      <w:r w:rsidR="006668AC">
        <w:rPr>
          <w:sz w:val="22"/>
        </w:rPr>
        <w:t>5</w:t>
      </w:r>
      <w:r>
        <w:rPr>
          <w:sz w:val="22"/>
        </w:rPr>
        <w:t xml:space="preserve"> w zakresie: </w:t>
      </w:r>
    </w:p>
    <w:p w14:paraId="1C58AFED" w14:textId="77777777" w:rsidR="00D65737" w:rsidRDefault="00D65737">
      <w:pPr>
        <w:jc w:val="both"/>
        <w:rPr>
          <w:sz w:val="22"/>
        </w:rPr>
      </w:pPr>
    </w:p>
    <w:p w14:paraId="1161E0E8" w14:textId="77777777" w:rsidR="00AA21E3" w:rsidRDefault="00AA21E3">
      <w:pPr>
        <w:pStyle w:val="Nagwek1"/>
      </w:pPr>
      <w:r>
        <w:t>WSPIERANIA ROZWOJU SPORTU PRZEZ MIASTO ZAMBRÓW</w:t>
      </w:r>
      <w:r w:rsidR="0052513B">
        <w:t xml:space="preserve"> </w:t>
      </w:r>
      <w:r w:rsidR="0052513B">
        <w:br/>
      </w:r>
    </w:p>
    <w:p w14:paraId="72FDD488" w14:textId="77777777" w:rsidR="00AA21E3" w:rsidRDefault="00AA21E3">
      <w:pPr>
        <w:jc w:val="both"/>
        <w:rPr>
          <w:b/>
          <w:sz w:val="22"/>
        </w:rPr>
      </w:pPr>
      <w:r>
        <w:rPr>
          <w:b/>
          <w:sz w:val="22"/>
        </w:rPr>
        <w:t>Przedmiot projektu:</w:t>
      </w:r>
    </w:p>
    <w:p w14:paraId="0ECF64B6" w14:textId="77777777" w:rsidR="00D65737" w:rsidRDefault="00D65737">
      <w:pPr>
        <w:jc w:val="both"/>
        <w:rPr>
          <w:b/>
          <w:sz w:val="22"/>
        </w:rPr>
      </w:pPr>
    </w:p>
    <w:p w14:paraId="455764F8" w14:textId="0FB35947" w:rsidR="00AA21E3" w:rsidRDefault="00111F1B" w:rsidP="00D6573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WSPÓŁZAWODNICTWO POMIĘDZY ZAWODNIKAMI UCZESTNICZĄCYMI W TRENINGACH </w:t>
      </w:r>
      <w:r>
        <w:rPr>
          <w:b/>
          <w:sz w:val="22"/>
        </w:rPr>
        <w:br/>
        <w:t xml:space="preserve">I ROZGRYWKACH LIGOWYCH </w:t>
      </w:r>
      <w:r w:rsidR="00AD75F6">
        <w:rPr>
          <w:b/>
          <w:sz w:val="22"/>
        </w:rPr>
        <w:t xml:space="preserve"> IV LIGI.</w:t>
      </w:r>
    </w:p>
    <w:p w14:paraId="44C9698A" w14:textId="77777777" w:rsidR="00AA21E3" w:rsidRDefault="00AA21E3">
      <w:pPr>
        <w:jc w:val="center"/>
        <w:rPr>
          <w:b/>
          <w:sz w:val="22"/>
        </w:rPr>
      </w:pPr>
    </w:p>
    <w:p w14:paraId="7DE2BF1A" w14:textId="77777777" w:rsidR="00AA21E3" w:rsidRPr="00AD75F6" w:rsidRDefault="00AA21E3">
      <w:pPr>
        <w:jc w:val="both"/>
        <w:rPr>
          <w:b/>
          <w:sz w:val="24"/>
          <w:szCs w:val="24"/>
        </w:rPr>
      </w:pPr>
      <w:r>
        <w:rPr>
          <w:b/>
          <w:sz w:val="22"/>
        </w:rPr>
        <w:t xml:space="preserve">III. </w:t>
      </w:r>
      <w:r w:rsidRPr="00AD75F6">
        <w:rPr>
          <w:b/>
          <w:sz w:val="24"/>
          <w:szCs w:val="24"/>
        </w:rPr>
        <w:t>Wysokość środków publicznych przeznaczonych na realizację zadania.</w:t>
      </w:r>
    </w:p>
    <w:p w14:paraId="7ECA3ED4" w14:textId="3AC727BB" w:rsidR="00AA21E3" w:rsidRDefault="00AD75F6" w:rsidP="00FE5850">
      <w:pPr>
        <w:ind w:left="360" w:firstLine="30"/>
        <w:jc w:val="both"/>
        <w:rPr>
          <w:sz w:val="22"/>
          <w:szCs w:val="22"/>
        </w:rPr>
      </w:pPr>
      <w:r w:rsidRPr="00AD75F6">
        <w:rPr>
          <w:sz w:val="22"/>
          <w:szCs w:val="22"/>
        </w:rPr>
        <w:t xml:space="preserve">1. </w:t>
      </w:r>
      <w:r w:rsidR="00AA21E3" w:rsidRPr="00AD75F6">
        <w:rPr>
          <w:sz w:val="22"/>
          <w:szCs w:val="22"/>
        </w:rPr>
        <w:t>Na realizację ww. zadania z zakresu wspierania sportu przez Miasto Zambrów</w:t>
      </w:r>
      <w:r w:rsidR="00E26213">
        <w:rPr>
          <w:sz w:val="22"/>
          <w:szCs w:val="22"/>
        </w:rPr>
        <w:t xml:space="preserve"> w 20</w:t>
      </w:r>
      <w:r w:rsidR="0009266E">
        <w:rPr>
          <w:sz w:val="22"/>
          <w:szCs w:val="22"/>
        </w:rPr>
        <w:t>2</w:t>
      </w:r>
      <w:r w:rsidR="006668AC">
        <w:rPr>
          <w:sz w:val="22"/>
          <w:szCs w:val="22"/>
        </w:rPr>
        <w:t>5</w:t>
      </w:r>
      <w:r w:rsidR="00E26213">
        <w:rPr>
          <w:sz w:val="22"/>
          <w:szCs w:val="22"/>
        </w:rPr>
        <w:t xml:space="preserve"> r.</w:t>
      </w:r>
      <w:r w:rsidR="00AA21E3" w:rsidRPr="00AD75F6">
        <w:rPr>
          <w:sz w:val="22"/>
          <w:szCs w:val="22"/>
        </w:rPr>
        <w:t xml:space="preserve"> przeznacza się kwotę</w:t>
      </w:r>
      <w:r w:rsidR="00E26213">
        <w:rPr>
          <w:sz w:val="22"/>
          <w:szCs w:val="22"/>
        </w:rPr>
        <w:t xml:space="preserve">: </w:t>
      </w:r>
      <w:r w:rsidR="00FE5850">
        <w:rPr>
          <w:b/>
          <w:sz w:val="22"/>
          <w:szCs w:val="22"/>
        </w:rPr>
        <w:t>390</w:t>
      </w:r>
      <w:r w:rsidR="00F8571F">
        <w:rPr>
          <w:b/>
          <w:sz w:val="22"/>
          <w:szCs w:val="22"/>
        </w:rPr>
        <w:t xml:space="preserve"> 000</w:t>
      </w:r>
      <w:r w:rsidR="00AA21E3" w:rsidRPr="00AD75F6">
        <w:rPr>
          <w:b/>
          <w:sz w:val="22"/>
          <w:szCs w:val="22"/>
        </w:rPr>
        <w:t xml:space="preserve">,00 zł </w:t>
      </w:r>
      <w:r w:rsidR="00260B0D" w:rsidRPr="00AD75F6">
        <w:rPr>
          <w:sz w:val="22"/>
          <w:szCs w:val="22"/>
        </w:rPr>
        <w:t xml:space="preserve">(słownie: </w:t>
      </w:r>
      <w:r w:rsidR="00FE5850">
        <w:rPr>
          <w:sz w:val="22"/>
          <w:szCs w:val="22"/>
        </w:rPr>
        <w:t>trzysta dziewięćdziesiąt</w:t>
      </w:r>
      <w:r w:rsidR="00AA21E3" w:rsidRPr="00AD75F6">
        <w:rPr>
          <w:sz w:val="22"/>
          <w:szCs w:val="22"/>
        </w:rPr>
        <w:t xml:space="preserve"> tysięcy złotych), </w:t>
      </w:r>
    </w:p>
    <w:p w14:paraId="651B4A18" w14:textId="72B46A01" w:rsidR="00FE5850" w:rsidRDefault="00FE5850" w:rsidP="00FE5850">
      <w:pPr>
        <w:ind w:left="360"/>
        <w:jc w:val="both"/>
        <w:rPr>
          <w:sz w:val="22"/>
        </w:rPr>
      </w:pPr>
      <w:r>
        <w:rPr>
          <w:sz w:val="22"/>
        </w:rPr>
        <w:t>2. Podaje się do wiadomości, iż na realizację zadania obejmującego rozwój sportu w 202</w:t>
      </w:r>
      <w:r w:rsidR="006668AC">
        <w:rPr>
          <w:sz w:val="22"/>
        </w:rPr>
        <w:t>4</w:t>
      </w:r>
      <w:r>
        <w:rPr>
          <w:sz w:val="22"/>
        </w:rPr>
        <w:t xml:space="preserve"> r.</w:t>
      </w:r>
      <w:r w:rsidR="00624CC1">
        <w:rPr>
          <w:sz w:val="22"/>
        </w:rPr>
        <w:t xml:space="preserve"> przeznaczono</w:t>
      </w:r>
      <w:r>
        <w:rPr>
          <w:sz w:val="22"/>
        </w:rPr>
        <w:t xml:space="preserve"> kwotę: </w:t>
      </w:r>
    </w:p>
    <w:p w14:paraId="62F667D0" w14:textId="24497D7C" w:rsidR="00FE5850" w:rsidRDefault="00113484" w:rsidP="00FE5850">
      <w:pPr>
        <w:ind w:left="360"/>
        <w:jc w:val="both"/>
        <w:rPr>
          <w:sz w:val="22"/>
        </w:rPr>
      </w:pPr>
      <w:r>
        <w:rPr>
          <w:b/>
          <w:bCs/>
          <w:sz w:val="22"/>
        </w:rPr>
        <w:t>390</w:t>
      </w:r>
      <w:r w:rsidR="00FE5850" w:rsidRPr="00FE5850">
        <w:rPr>
          <w:b/>
          <w:bCs/>
          <w:sz w:val="22"/>
        </w:rPr>
        <w:t> 000,00 zł</w:t>
      </w:r>
      <w:r w:rsidR="00FE5850">
        <w:rPr>
          <w:sz w:val="22"/>
        </w:rPr>
        <w:t xml:space="preserve"> (słownie</w:t>
      </w:r>
      <w:r w:rsidR="00624CC1">
        <w:rPr>
          <w:sz w:val="22"/>
        </w:rPr>
        <w:t xml:space="preserve">: </w:t>
      </w:r>
      <w:r>
        <w:rPr>
          <w:sz w:val="22"/>
        </w:rPr>
        <w:t>trzy</w:t>
      </w:r>
      <w:r w:rsidR="00624CC1">
        <w:rPr>
          <w:sz w:val="22"/>
        </w:rPr>
        <w:t xml:space="preserve">sta </w:t>
      </w:r>
      <w:r>
        <w:rPr>
          <w:sz w:val="22"/>
        </w:rPr>
        <w:t>dziewięćdziesiąt</w:t>
      </w:r>
      <w:r w:rsidR="00624CC1">
        <w:rPr>
          <w:sz w:val="22"/>
        </w:rPr>
        <w:t xml:space="preserve"> tysięcy</w:t>
      </w:r>
      <w:r w:rsidR="00FE5850">
        <w:rPr>
          <w:sz w:val="22"/>
        </w:rPr>
        <w:t xml:space="preserve"> złotych).</w:t>
      </w:r>
    </w:p>
    <w:p w14:paraId="036FFC24" w14:textId="77777777" w:rsidR="00FE5850" w:rsidRPr="00AD75F6" w:rsidRDefault="00FE5850" w:rsidP="00AD75F6">
      <w:pPr>
        <w:jc w:val="both"/>
        <w:rPr>
          <w:sz w:val="22"/>
          <w:szCs w:val="22"/>
        </w:rPr>
      </w:pPr>
    </w:p>
    <w:p w14:paraId="51AA2C26" w14:textId="77777777" w:rsidR="00AA21E3" w:rsidRDefault="00AA21E3">
      <w:pPr>
        <w:jc w:val="both"/>
        <w:rPr>
          <w:b/>
          <w:sz w:val="22"/>
        </w:rPr>
      </w:pPr>
      <w:r>
        <w:rPr>
          <w:b/>
          <w:sz w:val="22"/>
        </w:rPr>
        <w:t>IV. Termin i warunki składania ofert.</w:t>
      </w:r>
    </w:p>
    <w:p w14:paraId="086C9CC7" w14:textId="77777777" w:rsidR="008D603F" w:rsidRDefault="00AA21E3" w:rsidP="008D603F">
      <w:pPr>
        <w:widowControl/>
        <w:numPr>
          <w:ilvl w:val="0"/>
          <w:numId w:val="18"/>
        </w:numPr>
        <w:tabs>
          <w:tab w:val="left" w:pos="720"/>
        </w:tabs>
        <w:suppressAutoHyphens w:val="0"/>
        <w:autoSpaceDE/>
        <w:jc w:val="both"/>
        <w:rPr>
          <w:sz w:val="22"/>
        </w:rPr>
      </w:pPr>
      <w:r>
        <w:rPr>
          <w:sz w:val="22"/>
        </w:rPr>
        <w:t>Kompletne oferty należy składać w zaklejonych i opieczętowanych kopertach z dopiskiem „Konkurs ofert w zakresie wspierania rozw</w:t>
      </w:r>
      <w:r w:rsidR="008D603F">
        <w:rPr>
          <w:sz w:val="22"/>
        </w:rPr>
        <w:t>oju sportu przez Miasto Zambrów-……</w:t>
      </w:r>
      <w:r w:rsidR="00D7726C">
        <w:rPr>
          <w:sz w:val="22"/>
        </w:rPr>
        <w:t>….</w:t>
      </w:r>
      <w:r w:rsidR="008D603F">
        <w:rPr>
          <w:sz w:val="22"/>
        </w:rPr>
        <w:t>………</w:t>
      </w:r>
      <w:r w:rsidR="005A66CC">
        <w:rPr>
          <w:sz w:val="22"/>
        </w:rPr>
        <w:t>…</w:t>
      </w:r>
      <w:r w:rsidR="008D603F">
        <w:rPr>
          <w:sz w:val="22"/>
        </w:rPr>
        <w:t>………….”</w:t>
      </w:r>
    </w:p>
    <w:p w14:paraId="49C73225" w14:textId="77777777" w:rsidR="008D603F" w:rsidRDefault="008D603F" w:rsidP="008D603F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 w:rsidR="00D7726C">
        <w:rPr>
          <w:sz w:val="16"/>
          <w:szCs w:val="16"/>
        </w:rPr>
        <w:tab/>
      </w:r>
      <w:r>
        <w:rPr>
          <w:sz w:val="16"/>
          <w:szCs w:val="16"/>
        </w:rPr>
        <w:t>(przedmiot projektu)</w:t>
      </w:r>
    </w:p>
    <w:p w14:paraId="79DB8397" w14:textId="77777777" w:rsidR="00AA21E3" w:rsidRPr="0009266E" w:rsidRDefault="00AA21E3">
      <w:pPr>
        <w:ind w:left="720"/>
        <w:jc w:val="both"/>
        <w:rPr>
          <w:sz w:val="22"/>
          <w:szCs w:val="22"/>
        </w:rPr>
      </w:pPr>
      <w:r w:rsidRPr="0009266E">
        <w:rPr>
          <w:sz w:val="22"/>
          <w:szCs w:val="22"/>
        </w:rPr>
        <w:t>w sekretariacie Urzędu Miasta Zambrów, ul. Fabryczna 3, pok. 225 w godzinach pracy Urzędu tj. od 7</w:t>
      </w:r>
      <w:r w:rsidRPr="0009266E">
        <w:rPr>
          <w:sz w:val="22"/>
          <w:szCs w:val="22"/>
          <w:vertAlign w:val="superscript"/>
        </w:rPr>
        <w:t>30</w:t>
      </w:r>
      <w:r w:rsidRPr="0009266E">
        <w:rPr>
          <w:sz w:val="22"/>
          <w:szCs w:val="22"/>
        </w:rPr>
        <w:t xml:space="preserve"> do 15</w:t>
      </w:r>
      <w:r w:rsidRPr="0009266E">
        <w:rPr>
          <w:sz w:val="22"/>
          <w:szCs w:val="22"/>
          <w:vertAlign w:val="superscript"/>
        </w:rPr>
        <w:t>30</w:t>
      </w:r>
      <w:r w:rsidRPr="0009266E">
        <w:rPr>
          <w:sz w:val="22"/>
          <w:szCs w:val="22"/>
        </w:rPr>
        <w:t xml:space="preserve"> lub pocztą (</w:t>
      </w:r>
      <w:r w:rsidR="00364066" w:rsidRPr="0009266E">
        <w:rPr>
          <w:sz w:val="22"/>
          <w:szCs w:val="22"/>
        </w:rPr>
        <w:t>decyduje data wpływu do Urzędu Miasta Zambrów</w:t>
      </w:r>
      <w:r w:rsidRPr="0009266E">
        <w:rPr>
          <w:sz w:val="22"/>
          <w:szCs w:val="22"/>
        </w:rPr>
        <w:t xml:space="preserve">). </w:t>
      </w:r>
    </w:p>
    <w:p w14:paraId="75542300" w14:textId="28EB1991" w:rsidR="00017348" w:rsidRPr="0009266E" w:rsidRDefault="00AA21E3" w:rsidP="00017348">
      <w:pPr>
        <w:ind w:left="720"/>
        <w:jc w:val="both"/>
        <w:rPr>
          <w:b/>
          <w:color w:val="FF0000"/>
          <w:sz w:val="22"/>
          <w:szCs w:val="22"/>
        </w:rPr>
      </w:pPr>
      <w:r w:rsidRPr="0009266E">
        <w:rPr>
          <w:sz w:val="22"/>
          <w:szCs w:val="22"/>
        </w:rPr>
        <w:t xml:space="preserve">Termin składania ofert upływa </w:t>
      </w:r>
      <w:r w:rsidR="006668AC">
        <w:rPr>
          <w:b/>
          <w:sz w:val="22"/>
          <w:szCs w:val="22"/>
        </w:rPr>
        <w:t>21</w:t>
      </w:r>
      <w:r w:rsidRPr="0009266E">
        <w:rPr>
          <w:b/>
          <w:color w:val="000000"/>
          <w:sz w:val="22"/>
          <w:szCs w:val="22"/>
        </w:rPr>
        <w:t>.0</w:t>
      </w:r>
      <w:r w:rsidR="00FE5850">
        <w:rPr>
          <w:b/>
          <w:color w:val="000000"/>
          <w:sz w:val="22"/>
          <w:szCs w:val="22"/>
        </w:rPr>
        <w:t>2</w:t>
      </w:r>
      <w:r w:rsidRPr="0009266E">
        <w:rPr>
          <w:b/>
          <w:color w:val="000000"/>
          <w:sz w:val="22"/>
          <w:szCs w:val="22"/>
        </w:rPr>
        <w:t>.20</w:t>
      </w:r>
      <w:r w:rsidR="0009266E" w:rsidRPr="0009266E">
        <w:rPr>
          <w:b/>
          <w:color w:val="000000"/>
          <w:sz w:val="22"/>
          <w:szCs w:val="22"/>
        </w:rPr>
        <w:t>2</w:t>
      </w:r>
      <w:r w:rsidR="006668AC">
        <w:rPr>
          <w:b/>
          <w:color w:val="000000"/>
          <w:sz w:val="22"/>
          <w:szCs w:val="22"/>
        </w:rPr>
        <w:t>5</w:t>
      </w:r>
      <w:r w:rsidR="005C0350" w:rsidRPr="0009266E">
        <w:rPr>
          <w:b/>
          <w:color w:val="000000"/>
          <w:sz w:val="22"/>
          <w:szCs w:val="22"/>
        </w:rPr>
        <w:t xml:space="preserve"> </w:t>
      </w:r>
      <w:r w:rsidRPr="0009266E">
        <w:rPr>
          <w:b/>
          <w:color w:val="000000"/>
          <w:sz w:val="22"/>
          <w:szCs w:val="22"/>
        </w:rPr>
        <w:t>r.</w:t>
      </w:r>
      <w:r w:rsidRPr="0009266E">
        <w:rPr>
          <w:b/>
          <w:color w:val="FF0000"/>
          <w:sz w:val="22"/>
          <w:szCs w:val="22"/>
        </w:rPr>
        <w:t xml:space="preserve"> </w:t>
      </w:r>
    </w:p>
    <w:p w14:paraId="37CFAD9D" w14:textId="77777777" w:rsidR="0009266E" w:rsidRPr="0009266E" w:rsidRDefault="00AA21E3" w:rsidP="0009266E">
      <w:pPr>
        <w:widowControl/>
        <w:numPr>
          <w:ilvl w:val="0"/>
          <w:numId w:val="2"/>
        </w:numPr>
        <w:tabs>
          <w:tab w:val="left" w:pos="720"/>
        </w:tabs>
        <w:suppressAutoHyphens w:val="0"/>
        <w:autoSpaceDE/>
        <w:jc w:val="both"/>
        <w:rPr>
          <w:sz w:val="22"/>
          <w:szCs w:val="22"/>
        </w:rPr>
      </w:pPr>
      <w:r w:rsidRPr="0009266E">
        <w:rPr>
          <w:sz w:val="22"/>
          <w:szCs w:val="22"/>
        </w:rPr>
        <w:t>Oferty należy składać zgodnie ze wzorem określonym w</w:t>
      </w:r>
      <w:r w:rsidR="007F2BD1">
        <w:rPr>
          <w:sz w:val="22"/>
          <w:szCs w:val="22"/>
        </w:rPr>
        <w:t xml:space="preserve"> załączniku nr 1 </w:t>
      </w:r>
      <w:r w:rsidR="00B16FBA">
        <w:rPr>
          <w:sz w:val="22"/>
          <w:szCs w:val="22"/>
        </w:rPr>
        <w:t xml:space="preserve">do </w:t>
      </w:r>
      <w:r w:rsidR="007F2BD1">
        <w:rPr>
          <w:sz w:val="22"/>
          <w:szCs w:val="22"/>
        </w:rPr>
        <w:t>rozporządzenia</w:t>
      </w:r>
      <w:r w:rsidRPr="0009266E">
        <w:rPr>
          <w:sz w:val="22"/>
          <w:szCs w:val="22"/>
        </w:rPr>
        <w:t xml:space="preserve"> </w:t>
      </w:r>
      <w:bookmarkStart w:id="1" w:name="_Hlk32314784"/>
      <w:r w:rsidR="0009266E" w:rsidRPr="0009266E">
        <w:rPr>
          <w:sz w:val="22"/>
          <w:szCs w:val="22"/>
        </w:rPr>
        <w:t xml:space="preserve">Przewodniczącego Komitetu Do Spraw Pożytku Publicznego z dnia 24 października 2018 r. </w:t>
      </w:r>
      <w:r w:rsidR="0009266E" w:rsidRPr="0009266E">
        <w:rPr>
          <w:rStyle w:val="Pogrubienie"/>
          <w:b w:val="0"/>
          <w:sz w:val="22"/>
          <w:szCs w:val="22"/>
        </w:rPr>
        <w:t>w sprawie wzorów ofert i ramowych wzorów umów dotyczących realizacji zadań publicznych oraz wzorów sprawozdań z wykonania tych zadań</w:t>
      </w:r>
      <w:r w:rsidR="0009266E" w:rsidRPr="0009266E">
        <w:rPr>
          <w:sz w:val="22"/>
          <w:szCs w:val="22"/>
        </w:rPr>
        <w:t xml:space="preserve"> (Dz. U. z 2018 r. poz. 2057).</w:t>
      </w:r>
      <w:bookmarkEnd w:id="1"/>
    </w:p>
    <w:p w14:paraId="35442831" w14:textId="5D5FC026" w:rsidR="00AA21E3" w:rsidRPr="0009266E" w:rsidRDefault="00AA21E3" w:rsidP="00295BE7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09266E">
        <w:rPr>
          <w:rFonts w:ascii="Times New Roman" w:hAnsi="Times New Roman"/>
        </w:rPr>
        <w:t>Druki można pobierać w Urzędzie Miasta Za</w:t>
      </w:r>
      <w:r w:rsidR="00FF07A8" w:rsidRPr="0009266E">
        <w:rPr>
          <w:rFonts w:ascii="Times New Roman" w:hAnsi="Times New Roman"/>
        </w:rPr>
        <w:t>mbrów, ul. Fabryczna 3, pok. 230</w:t>
      </w:r>
      <w:r w:rsidRPr="0009266E">
        <w:rPr>
          <w:rFonts w:ascii="Times New Roman" w:hAnsi="Times New Roman"/>
        </w:rPr>
        <w:t xml:space="preserve"> lub </w:t>
      </w:r>
      <w:r w:rsidRPr="0009266E">
        <w:rPr>
          <w:rFonts w:ascii="Times New Roman" w:hAnsi="Times New Roman"/>
        </w:rPr>
        <w:br/>
        <w:t xml:space="preserve">w Biuletynie Informacji Publicznej Urzędu Miasta Zambrów </w:t>
      </w:r>
      <w:hyperlink r:id="rId6" w:history="1">
        <w:r w:rsidR="00730FBA" w:rsidRPr="00004192">
          <w:rPr>
            <w:rStyle w:val="Hipercze"/>
            <w:rFonts w:ascii="Times New Roman" w:hAnsi="Times New Roman"/>
          </w:rPr>
          <w:t>www.bip.zambrow.pl</w:t>
        </w:r>
      </w:hyperlink>
      <w:r w:rsidR="00730FBA">
        <w:rPr>
          <w:rFonts w:ascii="Times New Roman" w:hAnsi="Times New Roman"/>
        </w:rPr>
        <w:t xml:space="preserve"> .</w:t>
      </w:r>
    </w:p>
    <w:p w14:paraId="29D1BDEA" w14:textId="1B731BE3" w:rsidR="001027A6" w:rsidRPr="001027A6" w:rsidRDefault="001027A6" w:rsidP="001027A6">
      <w:pPr>
        <w:numPr>
          <w:ilvl w:val="0"/>
          <w:numId w:val="2"/>
        </w:numPr>
        <w:tabs>
          <w:tab w:val="left" w:pos="720"/>
        </w:tabs>
        <w:jc w:val="both"/>
        <w:rPr>
          <w:sz w:val="22"/>
          <w:szCs w:val="22"/>
        </w:rPr>
      </w:pPr>
      <w:bookmarkStart w:id="2" w:name="_Hlk93405588"/>
      <w:r w:rsidRPr="001027A6">
        <w:rPr>
          <w:sz w:val="22"/>
          <w:szCs w:val="24"/>
        </w:rPr>
        <w:t>Do oferty należy dołączyć następujące załączniki:</w:t>
      </w:r>
      <w:r w:rsidRPr="001027A6">
        <w:rPr>
          <w:sz w:val="22"/>
          <w:szCs w:val="22"/>
        </w:rPr>
        <w:t xml:space="preserve"> </w:t>
      </w:r>
    </w:p>
    <w:p w14:paraId="743E58F5" w14:textId="75C536BC" w:rsidR="001027A6" w:rsidRDefault="001027A6" w:rsidP="001027A6">
      <w:pPr>
        <w:ind w:left="720"/>
        <w:jc w:val="both"/>
        <w:rPr>
          <w:sz w:val="22"/>
          <w:szCs w:val="24"/>
        </w:rPr>
      </w:pPr>
      <w:r>
        <w:rPr>
          <w:sz w:val="22"/>
          <w:szCs w:val="22"/>
        </w:rPr>
        <w:t xml:space="preserve">- </w:t>
      </w:r>
      <w:r w:rsidRPr="0009266E">
        <w:rPr>
          <w:sz w:val="22"/>
          <w:szCs w:val="22"/>
        </w:rPr>
        <w:t xml:space="preserve"> licencję zawodnika lub inny dokument uprawniający do uczestnictwa we współzawodnictwie sportowym</w:t>
      </w:r>
    </w:p>
    <w:p w14:paraId="16E7B20E" w14:textId="77777777" w:rsidR="001027A6" w:rsidRPr="00DA60BD" w:rsidRDefault="001027A6" w:rsidP="001027A6">
      <w:pPr>
        <w:numPr>
          <w:ilvl w:val="1"/>
          <w:numId w:val="2"/>
        </w:numPr>
        <w:tabs>
          <w:tab w:val="left" w:pos="1060"/>
        </w:tabs>
        <w:ind w:left="106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aktualny odpis z rejestru lub inne dokumenty potwierdzające status prawny oraz nazwiska i stanowiska osób upoważnionych do zawierania umów, </w:t>
      </w:r>
    </w:p>
    <w:p w14:paraId="51A69116" w14:textId="77777777" w:rsidR="001027A6" w:rsidRDefault="001027A6" w:rsidP="001027A6">
      <w:pPr>
        <w:numPr>
          <w:ilvl w:val="1"/>
          <w:numId w:val="2"/>
        </w:numPr>
        <w:tabs>
          <w:tab w:val="left" w:pos="1060"/>
        </w:tabs>
        <w:ind w:left="1060"/>
        <w:jc w:val="both"/>
        <w:rPr>
          <w:sz w:val="22"/>
          <w:szCs w:val="24"/>
        </w:rPr>
      </w:pPr>
      <w:r>
        <w:rPr>
          <w:sz w:val="22"/>
          <w:szCs w:val="24"/>
        </w:rPr>
        <w:t>sprawozdanie merytoryczne i finansowe za ostatni rok (bilans, rachunek wyników  lub rachunek zysków i strat, informacja dodatkowa),</w:t>
      </w:r>
    </w:p>
    <w:p w14:paraId="7E18D633" w14:textId="77777777" w:rsidR="001027A6" w:rsidRDefault="001027A6" w:rsidP="001027A6">
      <w:pPr>
        <w:numPr>
          <w:ilvl w:val="1"/>
          <w:numId w:val="2"/>
        </w:numPr>
        <w:tabs>
          <w:tab w:val="left" w:pos="1060"/>
        </w:tabs>
        <w:ind w:left="1060"/>
        <w:jc w:val="both"/>
        <w:rPr>
          <w:sz w:val="22"/>
          <w:szCs w:val="24"/>
        </w:rPr>
      </w:pPr>
      <w:r>
        <w:rPr>
          <w:sz w:val="22"/>
          <w:szCs w:val="24"/>
        </w:rPr>
        <w:t>aktualny statut (tj. zgodny ze stanem faktycznym i prawnym w dniu składania oferty).</w:t>
      </w:r>
    </w:p>
    <w:p w14:paraId="5E18EDA4" w14:textId="2D758DC3" w:rsidR="001027A6" w:rsidRPr="002622B1" w:rsidRDefault="001027A6" w:rsidP="001027A6">
      <w:pPr>
        <w:tabs>
          <w:tab w:val="left" w:pos="284"/>
        </w:tabs>
        <w:autoSpaceDN w:val="0"/>
        <w:adjustRightInd w:val="0"/>
        <w:ind w:left="720"/>
        <w:contextualSpacing/>
        <w:jc w:val="both"/>
        <w:rPr>
          <w:i/>
          <w:sz w:val="22"/>
          <w:szCs w:val="22"/>
          <w:lang w:eastAsia="pl-PL"/>
        </w:rPr>
      </w:pPr>
      <w:r w:rsidRPr="002622B1">
        <w:rPr>
          <w:i/>
          <w:sz w:val="22"/>
          <w:szCs w:val="22"/>
          <w:lang w:eastAsia="pl-PL"/>
        </w:rPr>
        <w:t>Wymagane dokumenty należy złożyć w formie oryginału lub kopii poświadczonych za zgodność z oryginałem.</w:t>
      </w:r>
    </w:p>
    <w:p w14:paraId="21F1FFD4" w14:textId="60FF77BE" w:rsidR="001027A6" w:rsidRPr="001027A6" w:rsidRDefault="001027A6" w:rsidP="001027A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Oferta oraz załączniki muszą być ponumerowane i spięte.</w:t>
      </w:r>
    </w:p>
    <w:bookmarkEnd w:id="2"/>
    <w:p w14:paraId="6C56BF8D" w14:textId="55EA8B62" w:rsidR="00AA21E3" w:rsidRPr="0009266E" w:rsidRDefault="00AA21E3" w:rsidP="00975E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09266E">
        <w:rPr>
          <w:rFonts w:ascii="Times New Roman" w:hAnsi="Times New Roman"/>
        </w:rPr>
        <w:t xml:space="preserve">Złożenie oferty nie jest równoznaczne z zapewnieniem przyznania dotacji lub przyznania dotacji </w:t>
      </w:r>
      <w:r w:rsidR="004A4FAF" w:rsidRPr="0009266E">
        <w:rPr>
          <w:rFonts w:ascii="Times New Roman" w:hAnsi="Times New Roman"/>
        </w:rPr>
        <w:br/>
      </w:r>
      <w:r w:rsidRPr="0009266E">
        <w:rPr>
          <w:rFonts w:ascii="Times New Roman" w:hAnsi="Times New Roman"/>
        </w:rPr>
        <w:t>w oczekiwanej wysokości (niezależnie od oczekiwanej kwoty).</w:t>
      </w:r>
    </w:p>
    <w:p w14:paraId="56FF6D1F" w14:textId="77777777" w:rsidR="00AA21E3" w:rsidRDefault="00AA21E3">
      <w:pPr>
        <w:jc w:val="both"/>
        <w:rPr>
          <w:b/>
          <w:sz w:val="22"/>
        </w:rPr>
      </w:pPr>
      <w:r>
        <w:rPr>
          <w:b/>
          <w:sz w:val="22"/>
        </w:rPr>
        <w:t>V. Zasady, tryb i kryteria wyboru ofert.</w:t>
      </w:r>
    </w:p>
    <w:p w14:paraId="200A237E" w14:textId="77777777" w:rsidR="00AA21E3" w:rsidRDefault="00AA21E3">
      <w:pPr>
        <w:numPr>
          <w:ilvl w:val="0"/>
          <w:numId w:val="1"/>
        </w:numPr>
        <w:tabs>
          <w:tab w:val="left" w:pos="720"/>
        </w:tabs>
        <w:jc w:val="both"/>
        <w:rPr>
          <w:b/>
          <w:sz w:val="22"/>
        </w:rPr>
      </w:pPr>
      <w:r>
        <w:rPr>
          <w:sz w:val="22"/>
        </w:rPr>
        <w:t xml:space="preserve">Złożone oferty rozpatrzone zostaną w terminie 7 dni od dnia upływu terminu </w:t>
      </w:r>
      <w:r w:rsidR="00C3414E">
        <w:rPr>
          <w:sz w:val="22"/>
        </w:rPr>
        <w:t xml:space="preserve"> ich </w:t>
      </w:r>
      <w:r>
        <w:rPr>
          <w:sz w:val="22"/>
        </w:rPr>
        <w:t>składania .</w:t>
      </w:r>
    </w:p>
    <w:p w14:paraId="40005B76" w14:textId="3C6B0ACE" w:rsidR="00AA21E3" w:rsidRDefault="00AA21E3">
      <w:pPr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Postępowanie konkursowe przeprowadzi Komisja Konkursowa, której skład określ</w:t>
      </w:r>
      <w:r w:rsidR="002622B1">
        <w:rPr>
          <w:sz w:val="22"/>
        </w:rPr>
        <w:t>i</w:t>
      </w:r>
      <w:r>
        <w:rPr>
          <w:sz w:val="22"/>
        </w:rPr>
        <w:t xml:space="preserve"> odrębne zarządzenie Burmistrza Miasta Zambrów.</w:t>
      </w:r>
    </w:p>
    <w:p w14:paraId="68C18AAB" w14:textId="77777777" w:rsidR="00AA21E3" w:rsidRDefault="00AA21E3">
      <w:pPr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lastRenderedPageBreak/>
        <w:t>Przy rozpatrywaniu ocen Komisja Konkursowa:</w:t>
      </w:r>
    </w:p>
    <w:p w14:paraId="63F1A2ED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dokonuje oceny oferty pod względem merytorycznym, możliwości realizacji zadania przez podmiot uprawniony;</w:t>
      </w:r>
    </w:p>
    <w:p w14:paraId="48045203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zadeklarowaną przez podmiot uprawniony</w:t>
      </w:r>
      <w:r w:rsidR="00B73325">
        <w:rPr>
          <w:rFonts w:ascii="Times New Roman" w:hAnsi="Times New Roman"/>
        </w:rPr>
        <w:t xml:space="preserve"> jakość działania i kwalifikację</w:t>
      </w:r>
      <w:r>
        <w:rPr>
          <w:rFonts w:ascii="Times New Roman" w:hAnsi="Times New Roman"/>
        </w:rPr>
        <w:t xml:space="preserve"> osób, przy udziale których podmiot uprawiony ma realizować zadanie;</w:t>
      </w:r>
    </w:p>
    <w:p w14:paraId="68CB16DA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dokonuje oceny przedstawionej we wniosku kalkulacji kosztów realizacji zadania, w tym w realizacji do zakresu rzeczowego zadania;</w:t>
      </w:r>
    </w:p>
    <w:p w14:paraId="52389A43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zadeklarowany udział środków finansowych własnych albo pozyskanych z innych źródeł na realizację zadania;</w:t>
      </w:r>
    </w:p>
    <w:p w14:paraId="6082D9D9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analizę i ocenę realizacji zadań zleconych podmiotowi uprawnionemu</w:t>
      </w:r>
      <w:r w:rsidR="00822C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okresie poprzednim, biorąc pod uwagę rzetelność i terminowość oraz sposób rozliczenia otrzymanych na ten cel środków;</w:t>
      </w:r>
    </w:p>
    <w:p w14:paraId="16EC4E0C" w14:textId="77777777" w:rsidR="00AA21E3" w:rsidRDefault="00AA21E3">
      <w:pPr>
        <w:pStyle w:val="Akapitzlist"/>
        <w:numPr>
          <w:ilvl w:val="0"/>
          <w:numId w:val="9"/>
        </w:numPr>
        <w:spacing w:line="240" w:lineRule="auto"/>
        <w:jc w:val="both"/>
      </w:pPr>
      <w:r>
        <w:rPr>
          <w:rFonts w:ascii="Times New Roman" w:hAnsi="Times New Roman"/>
        </w:rPr>
        <w:t xml:space="preserve">uwzględnia </w:t>
      </w:r>
      <w:r w:rsidR="008D603F">
        <w:rPr>
          <w:rFonts w:ascii="Times New Roman" w:hAnsi="Times New Roman"/>
        </w:rPr>
        <w:t>planowany wkład rzeczowy, osobowy, w tym świadczenia wolontariuszy i pracę społeczną członków.</w:t>
      </w:r>
    </w:p>
    <w:p w14:paraId="027AF1A3" w14:textId="77777777" w:rsidR="007F2BD1" w:rsidRPr="00634493" w:rsidRDefault="007F2BD1" w:rsidP="007F2BD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34493">
        <w:rPr>
          <w:rFonts w:ascii="Times New Roman" w:hAnsi="Times New Roman"/>
        </w:rPr>
        <w:t>Odrzuceniu z przyczyn formalnych podlegają oferty:</w:t>
      </w:r>
    </w:p>
    <w:p w14:paraId="4194B46F" w14:textId="77777777" w:rsidR="007F2BD1" w:rsidRDefault="007F2BD1" w:rsidP="007F2BD1">
      <w:pPr>
        <w:numPr>
          <w:ilvl w:val="0"/>
          <w:numId w:val="22"/>
        </w:numPr>
        <w:ind w:left="714" w:firstLine="420"/>
        <w:jc w:val="both"/>
        <w:rPr>
          <w:sz w:val="22"/>
        </w:rPr>
      </w:pPr>
      <w:r>
        <w:rPr>
          <w:sz w:val="22"/>
        </w:rPr>
        <w:t>złożone po terminie, na niewłaściwym formularzu, niekompletne,</w:t>
      </w:r>
    </w:p>
    <w:p w14:paraId="00DAE557" w14:textId="77777777" w:rsidR="007F2BD1" w:rsidRDefault="007F2BD1" w:rsidP="007F2BD1">
      <w:pPr>
        <w:numPr>
          <w:ilvl w:val="0"/>
          <w:numId w:val="22"/>
        </w:numPr>
        <w:ind w:firstLine="420"/>
        <w:jc w:val="both"/>
        <w:rPr>
          <w:sz w:val="22"/>
        </w:rPr>
      </w:pPr>
      <w:r>
        <w:rPr>
          <w:sz w:val="22"/>
        </w:rPr>
        <w:t>dotyczące projektu, który nie jest objęty celami statutowymi klubu składającego ofertę,</w:t>
      </w:r>
    </w:p>
    <w:p w14:paraId="689CEB02" w14:textId="77777777" w:rsidR="007F2BD1" w:rsidRDefault="007F2BD1" w:rsidP="007F2BD1">
      <w:pPr>
        <w:numPr>
          <w:ilvl w:val="0"/>
          <w:numId w:val="22"/>
        </w:numPr>
        <w:ind w:firstLine="420"/>
        <w:jc w:val="both"/>
        <w:rPr>
          <w:sz w:val="22"/>
        </w:rPr>
      </w:pPr>
      <w:r>
        <w:rPr>
          <w:sz w:val="22"/>
        </w:rPr>
        <w:t>złożone przez podmiot nieuprawniony,</w:t>
      </w:r>
    </w:p>
    <w:p w14:paraId="66F0929A" w14:textId="77777777" w:rsidR="007F2BD1" w:rsidRPr="007F2BD1" w:rsidRDefault="007F2BD1" w:rsidP="007F2BD1">
      <w:pPr>
        <w:numPr>
          <w:ilvl w:val="0"/>
          <w:numId w:val="22"/>
        </w:numPr>
        <w:ind w:firstLine="420"/>
        <w:jc w:val="both"/>
        <w:rPr>
          <w:sz w:val="22"/>
        </w:rPr>
      </w:pPr>
      <w:r>
        <w:rPr>
          <w:sz w:val="22"/>
        </w:rPr>
        <w:t>niedotyczące pod względem merytorycznym zadań wskazanych w niniejszym ogłoszeniu.</w:t>
      </w:r>
    </w:p>
    <w:p w14:paraId="3635124F" w14:textId="77777777" w:rsidR="004203E7" w:rsidRPr="007F2BD1" w:rsidRDefault="007F2BD1" w:rsidP="007F2BD1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Członkowie </w:t>
      </w:r>
      <w:r w:rsidR="004203E7">
        <w:rPr>
          <w:rFonts w:ascii="Times New Roman" w:hAnsi="Times New Roman"/>
        </w:rPr>
        <w:t>Komisj</w:t>
      </w:r>
      <w:r>
        <w:rPr>
          <w:rFonts w:ascii="Times New Roman" w:hAnsi="Times New Roman"/>
        </w:rPr>
        <w:t>i</w:t>
      </w:r>
      <w:r w:rsidR="004203E7">
        <w:rPr>
          <w:rFonts w:ascii="Times New Roman" w:hAnsi="Times New Roman"/>
        </w:rPr>
        <w:t xml:space="preserve"> Konkursow</w:t>
      </w:r>
      <w:r>
        <w:rPr>
          <w:rFonts w:ascii="Times New Roman" w:hAnsi="Times New Roman"/>
        </w:rPr>
        <w:t>ej</w:t>
      </w:r>
      <w:r w:rsidR="004203E7">
        <w:rPr>
          <w:rFonts w:ascii="Times New Roman" w:hAnsi="Times New Roman"/>
        </w:rPr>
        <w:t xml:space="preserve"> </w:t>
      </w:r>
      <w:r w:rsidR="004203E7">
        <w:rPr>
          <w:rFonts w:ascii="Times New Roman" w:hAnsi="Times New Roman"/>
          <w:szCs w:val="24"/>
        </w:rPr>
        <w:t>dokonuj</w:t>
      </w:r>
      <w:r>
        <w:rPr>
          <w:rFonts w:ascii="Times New Roman" w:hAnsi="Times New Roman"/>
          <w:szCs w:val="24"/>
        </w:rPr>
        <w:t>ą</w:t>
      </w:r>
      <w:r w:rsidR="004203E7">
        <w:rPr>
          <w:rFonts w:ascii="Times New Roman" w:hAnsi="Times New Roman"/>
          <w:szCs w:val="24"/>
        </w:rPr>
        <w:t xml:space="preserve"> oceny poszczególnych kryteriów w skali 0 – 10 pkt.</w:t>
      </w:r>
      <w:r>
        <w:rPr>
          <w:rFonts w:ascii="Times New Roman" w:hAnsi="Times New Roman"/>
          <w:szCs w:val="24"/>
        </w:rPr>
        <w:t xml:space="preserve"> na kartach oceny merytorycznej. Wyciągnięta średnia z poszczególnych kart stanowi końcową ocenę oferty.</w:t>
      </w:r>
    </w:p>
    <w:p w14:paraId="2D0C3DE9" w14:textId="77777777" w:rsidR="00AA21E3" w:rsidRDefault="00AA21E3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Ostateczną decyzję w sprawie wyboru ofert podejmuje Burmistrz w oparciu o opinię Komisji </w:t>
      </w:r>
      <w:r w:rsidR="00AC557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onkursowej. O wyborze oferty oferenci zostaną powiadomieni pisemnie. </w:t>
      </w:r>
    </w:p>
    <w:p w14:paraId="49AFEBFC" w14:textId="77777777" w:rsidR="00AA21E3" w:rsidRDefault="00AA21E3">
      <w:pPr>
        <w:pStyle w:val="Akapitzlist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podjętych decyzji nie przysługuje odwołanie.</w:t>
      </w:r>
    </w:p>
    <w:p w14:paraId="7CFD024D" w14:textId="77777777" w:rsidR="00AA21E3" w:rsidRPr="000A3DAD" w:rsidRDefault="00AA21E3">
      <w:pPr>
        <w:jc w:val="both"/>
        <w:rPr>
          <w:b/>
          <w:color w:val="000000"/>
          <w:sz w:val="22"/>
        </w:rPr>
      </w:pPr>
      <w:r w:rsidRPr="000A3DAD">
        <w:rPr>
          <w:b/>
          <w:color w:val="000000"/>
          <w:sz w:val="22"/>
        </w:rPr>
        <w:t>VI. Termin i warunki realizacji zadania.</w:t>
      </w:r>
    </w:p>
    <w:p w14:paraId="114E496C" w14:textId="46F4B0A4" w:rsidR="00AA21E3" w:rsidRPr="000A3DAD" w:rsidRDefault="0052513B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Konkurs obejmuje zadania realizowane</w:t>
      </w:r>
      <w:r w:rsidR="00111F1B">
        <w:rPr>
          <w:color w:val="000000"/>
          <w:sz w:val="22"/>
        </w:rPr>
        <w:t xml:space="preserve"> </w:t>
      </w:r>
      <w:r w:rsidR="00AA21E3" w:rsidRPr="000A3DAD">
        <w:rPr>
          <w:color w:val="000000"/>
          <w:sz w:val="22"/>
        </w:rPr>
        <w:t xml:space="preserve">w okresie od </w:t>
      </w:r>
      <w:r w:rsidR="006668AC">
        <w:rPr>
          <w:b/>
          <w:color w:val="000000"/>
          <w:sz w:val="22"/>
        </w:rPr>
        <w:t>03</w:t>
      </w:r>
      <w:r w:rsidR="00A16FF5">
        <w:rPr>
          <w:b/>
          <w:color w:val="000000"/>
          <w:sz w:val="22"/>
        </w:rPr>
        <w:t>.0</w:t>
      </w:r>
      <w:r w:rsidR="006668AC">
        <w:rPr>
          <w:b/>
          <w:color w:val="000000"/>
          <w:sz w:val="22"/>
        </w:rPr>
        <w:t>3</w:t>
      </w:r>
      <w:r w:rsidR="00AA21E3" w:rsidRPr="000A3DAD">
        <w:rPr>
          <w:b/>
          <w:color w:val="000000"/>
          <w:sz w:val="22"/>
        </w:rPr>
        <w:t>.20</w:t>
      </w:r>
      <w:r w:rsidR="00136893">
        <w:rPr>
          <w:b/>
          <w:color w:val="000000"/>
          <w:sz w:val="22"/>
        </w:rPr>
        <w:t>2</w:t>
      </w:r>
      <w:r w:rsidR="006668AC">
        <w:rPr>
          <w:b/>
          <w:color w:val="000000"/>
          <w:sz w:val="22"/>
        </w:rPr>
        <w:t>5</w:t>
      </w:r>
      <w:r w:rsidR="005C0350" w:rsidRPr="000A3DAD">
        <w:rPr>
          <w:b/>
          <w:color w:val="000000"/>
          <w:sz w:val="22"/>
        </w:rPr>
        <w:t xml:space="preserve"> </w:t>
      </w:r>
      <w:r w:rsidR="00AA21E3" w:rsidRPr="000A3DAD">
        <w:rPr>
          <w:b/>
          <w:color w:val="000000"/>
          <w:sz w:val="22"/>
        </w:rPr>
        <w:t>r</w:t>
      </w:r>
      <w:r w:rsidR="00AA21E3" w:rsidRPr="000A3DAD">
        <w:rPr>
          <w:color w:val="000000"/>
          <w:sz w:val="22"/>
        </w:rPr>
        <w:t>. do</w:t>
      </w:r>
      <w:r w:rsidR="00FE5850">
        <w:rPr>
          <w:color w:val="000000"/>
          <w:sz w:val="22"/>
        </w:rPr>
        <w:t xml:space="preserve"> </w:t>
      </w:r>
      <w:r w:rsidR="0071466A">
        <w:rPr>
          <w:b/>
          <w:bCs/>
          <w:color w:val="000000"/>
          <w:sz w:val="22"/>
        </w:rPr>
        <w:t>31</w:t>
      </w:r>
      <w:r w:rsidR="00AA21E3" w:rsidRPr="000A3DAD">
        <w:rPr>
          <w:b/>
          <w:color w:val="000000"/>
          <w:sz w:val="22"/>
        </w:rPr>
        <w:t>.</w:t>
      </w:r>
      <w:r w:rsidR="0071466A">
        <w:rPr>
          <w:b/>
          <w:color w:val="000000"/>
          <w:sz w:val="22"/>
        </w:rPr>
        <w:t>12</w:t>
      </w:r>
      <w:r w:rsidR="00AA21E3" w:rsidRPr="000A3DAD">
        <w:rPr>
          <w:b/>
          <w:color w:val="000000"/>
          <w:sz w:val="22"/>
        </w:rPr>
        <w:t>.20</w:t>
      </w:r>
      <w:r w:rsidR="00136893">
        <w:rPr>
          <w:b/>
          <w:color w:val="000000"/>
          <w:sz w:val="22"/>
        </w:rPr>
        <w:t>2</w:t>
      </w:r>
      <w:r w:rsidR="006668AC">
        <w:rPr>
          <w:b/>
          <w:color w:val="000000"/>
          <w:sz w:val="22"/>
        </w:rPr>
        <w:t>5</w:t>
      </w:r>
      <w:r w:rsidR="005C0350" w:rsidRPr="000A3DAD">
        <w:rPr>
          <w:b/>
          <w:color w:val="000000"/>
          <w:sz w:val="22"/>
        </w:rPr>
        <w:t xml:space="preserve"> </w:t>
      </w:r>
      <w:r w:rsidR="00AA21E3" w:rsidRPr="000A3DAD">
        <w:rPr>
          <w:b/>
          <w:color w:val="000000"/>
          <w:sz w:val="22"/>
        </w:rPr>
        <w:t>r</w:t>
      </w:r>
      <w:r w:rsidR="00AA21E3" w:rsidRPr="000A3DAD">
        <w:rPr>
          <w:color w:val="000000"/>
          <w:sz w:val="22"/>
        </w:rPr>
        <w:t>.</w:t>
      </w:r>
    </w:p>
    <w:p w14:paraId="03637B0C" w14:textId="77777777" w:rsidR="00AA21E3" w:rsidRDefault="00AA21E3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0A3DAD">
        <w:rPr>
          <w:color w:val="000000"/>
          <w:sz w:val="22"/>
        </w:rPr>
        <w:t>Zadanie</w:t>
      </w:r>
      <w:r>
        <w:rPr>
          <w:sz w:val="22"/>
        </w:rPr>
        <w:t xml:space="preserve"> powinno być zrealizowane z najwyższą starannością, zgodnie z zawartą umową oraz </w:t>
      </w:r>
      <w:r w:rsidR="004A4FAF">
        <w:rPr>
          <w:sz w:val="22"/>
        </w:rPr>
        <w:br/>
      </w:r>
      <w:r>
        <w:rPr>
          <w:sz w:val="22"/>
        </w:rPr>
        <w:t>z obowiązującymi standardami i przepisami, w zakresie opisanym w ofercie.</w:t>
      </w:r>
    </w:p>
    <w:p w14:paraId="1A74216D" w14:textId="77777777" w:rsidR="00AA21E3" w:rsidRDefault="00AA21E3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Zleceniobiorcy są zobowiązani do:</w:t>
      </w:r>
    </w:p>
    <w:p w14:paraId="7433108F" w14:textId="77777777" w:rsidR="00AA21E3" w:rsidRDefault="00AA21E3">
      <w:pPr>
        <w:numPr>
          <w:ilvl w:val="1"/>
          <w:numId w:val="4"/>
        </w:numPr>
        <w:tabs>
          <w:tab w:val="left" w:pos="1060"/>
        </w:tabs>
        <w:ind w:left="1060"/>
        <w:jc w:val="both"/>
        <w:rPr>
          <w:sz w:val="22"/>
        </w:rPr>
      </w:pPr>
      <w:r>
        <w:rPr>
          <w:sz w:val="22"/>
        </w:rPr>
        <w:t>korekty kosztorysu projektu w przypadku udzielenia dotacji w wysokości innej niż wnioskowana.</w:t>
      </w:r>
    </w:p>
    <w:p w14:paraId="660F4677" w14:textId="77777777" w:rsidR="00AA21E3" w:rsidRDefault="00AA21E3">
      <w:pPr>
        <w:numPr>
          <w:ilvl w:val="1"/>
          <w:numId w:val="4"/>
        </w:numPr>
        <w:tabs>
          <w:tab w:val="left" w:pos="1060"/>
        </w:tabs>
        <w:ind w:left="1060"/>
        <w:jc w:val="both"/>
        <w:rPr>
          <w:sz w:val="22"/>
        </w:rPr>
      </w:pPr>
      <w:r>
        <w:rPr>
          <w:sz w:val="22"/>
        </w:rPr>
        <w:t>wyodrębnienia ewidencji księgowej środków otrzymanych na realizację umowy.</w:t>
      </w:r>
    </w:p>
    <w:p w14:paraId="730F41A2" w14:textId="77777777" w:rsidR="00AA21E3" w:rsidRDefault="00AA21E3">
      <w:pPr>
        <w:numPr>
          <w:ilvl w:val="1"/>
          <w:numId w:val="4"/>
        </w:numPr>
        <w:tabs>
          <w:tab w:val="left" w:pos="1060"/>
        </w:tabs>
        <w:ind w:left="1060"/>
        <w:jc w:val="both"/>
        <w:rPr>
          <w:sz w:val="22"/>
        </w:rPr>
      </w:pPr>
      <w:r>
        <w:rPr>
          <w:sz w:val="22"/>
        </w:rPr>
        <w:t xml:space="preserve">sporządzania i składania sprawozdań z wykonania zadania publicznego w terminie określonym umową według wzoru określonego w rozporządzeniu </w:t>
      </w:r>
      <w:bookmarkStart w:id="3" w:name="_Hlk32315062"/>
      <w:r w:rsidR="00E8781D">
        <w:rPr>
          <w:sz w:val="22"/>
        </w:rPr>
        <w:t>Przewodniczącego Komitetu ds. pożytku publicznego</w:t>
      </w:r>
      <w:bookmarkEnd w:id="3"/>
      <w:r>
        <w:rPr>
          <w:sz w:val="22"/>
        </w:rPr>
        <w:t xml:space="preserve">, </w:t>
      </w:r>
      <w:r w:rsidR="00E8781D">
        <w:rPr>
          <w:sz w:val="22"/>
        </w:rPr>
        <w:br/>
      </w:r>
      <w:r>
        <w:rPr>
          <w:sz w:val="22"/>
        </w:rPr>
        <w:t>o którym mowa w pkt IV.2 niniejszego ogłoszenia.</w:t>
      </w:r>
    </w:p>
    <w:p w14:paraId="2B55CE1A" w14:textId="77777777" w:rsidR="00AA21E3" w:rsidRDefault="00AA21E3">
      <w:pPr>
        <w:ind w:left="720"/>
        <w:jc w:val="both"/>
        <w:rPr>
          <w:sz w:val="12"/>
        </w:rPr>
      </w:pPr>
    </w:p>
    <w:p w14:paraId="15D084CE" w14:textId="77777777" w:rsidR="00AA21E3" w:rsidRDefault="00AA21E3">
      <w:pPr>
        <w:jc w:val="both"/>
        <w:rPr>
          <w:b/>
          <w:sz w:val="22"/>
        </w:rPr>
      </w:pPr>
      <w:r>
        <w:rPr>
          <w:b/>
          <w:sz w:val="22"/>
        </w:rPr>
        <w:t>VII. Zasady udzielenia dotacji.</w:t>
      </w:r>
    </w:p>
    <w:p w14:paraId="7B837FA4" w14:textId="5B5ADA3E" w:rsidR="00AA21E3" w:rsidRDefault="00AA21E3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Dotacja udzielana jest na podstawie przepisów ustawy z dnia 27 sierpnia 2009 r. o finansach publicznych </w:t>
      </w:r>
      <w:bookmarkStart w:id="4" w:name="_Hlk93405560"/>
      <w:r w:rsidR="00FE5850" w:rsidRPr="00FE5850">
        <w:rPr>
          <w:sz w:val="22"/>
          <w:szCs w:val="22"/>
        </w:rPr>
        <w:t>(</w:t>
      </w:r>
      <w:r w:rsidR="006668AC" w:rsidRPr="006668AC">
        <w:rPr>
          <w:sz w:val="22"/>
          <w:szCs w:val="22"/>
        </w:rPr>
        <w:t>Dz. U. z 2024 r. poz. 1530, . poz. 1572, poz. 1717, poz. 1756 i poz. 1907 z 2025 r. poz. 39</w:t>
      </w:r>
      <w:r w:rsidR="00FE5850" w:rsidRPr="00FE5850">
        <w:rPr>
          <w:sz w:val="22"/>
          <w:szCs w:val="22"/>
        </w:rPr>
        <w:t>)</w:t>
      </w:r>
      <w:bookmarkEnd w:id="4"/>
      <w:r w:rsidR="00FE5850">
        <w:rPr>
          <w:sz w:val="22"/>
          <w:szCs w:val="22"/>
        </w:rPr>
        <w:t xml:space="preserve"> </w:t>
      </w:r>
      <w:r>
        <w:rPr>
          <w:sz w:val="22"/>
        </w:rPr>
        <w:t xml:space="preserve">i może obejmować </w:t>
      </w:r>
      <w:r>
        <w:rPr>
          <w:b/>
          <w:sz w:val="22"/>
        </w:rPr>
        <w:t>do 80%</w:t>
      </w:r>
      <w:r>
        <w:rPr>
          <w:sz w:val="22"/>
        </w:rPr>
        <w:t xml:space="preserve"> ogółu kosztów projektu. </w:t>
      </w:r>
    </w:p>
    <w:p w14:paraId="7EC4A83E" w14:textId="77777777" w:rsidR="00AA21E3" w:rsidRDefault="00AA21E3" w:rsidP="0052513B">
      <w:pPr>
        <w:numPr>
          <w:ilvl w:val="0"/>
          <w:numId w:val="11"/>
        </w:numPr>
        <w:jc w:val="both"/>
      </w:pPr>
      <w:r>
        <w:rPr>
          <w:sz w:val="22"/>
        </w:rPr>
        <w:t xml:space="preserve">Dotacja, o której mowa w ust. 1 ma służyć realizacji celu publicznego, o którym mowa </w:t>
      </w:r>
      <w:r>
        <w:rPr>
          <w:sz w:val="22"/>
        </w:rPr>
        <w:br/>
        <w:t>w</w:t>
      </w:r>
      <w:r w:rsidR="0052513B">
        <w:rPr>
          <w:sz w:val="22"/>
        </w:rPr>
        <w:t xml:space="preserve"> §2 pkt.2 </w:t>
      </w:r>
      <w:r>
        <w:rPr>
          <w:sz w:val="22"/>
        </w:rPr>
        <w:t>uchwa</w:t>
      </w:r>
      <w:r w:rsidR="0052513B">
        <w:rPr>
          <w:sz w:val="22"/>
        </w:rPr>
        <w:t>ły</w:t>
      </w:r>
      <w:r>
        <w:rPr>
          <w:sz w:val="22"/>
        </w:rPr>
        <w:t xml:space="preserve"> nr 21/VI/11 Rady Miasta Zambrów z dnia 22</w:t>
      </w:r>
      <w:r w:rsidR="00E26213">
        <w:rPr>
          <w:sz w:val="22"/>
        </w:rPr>
        <w:t xml:space="preserve"> lutego </w:t>
      </w:r>
      <w:r>
        <w:rPr>
          <w:sz w:val="22"/>
        </w:rPr>
        <w:t>2011 r. w sprawie określenia warunk</w:t>
      </w:r>
      <w:r w:rsidR="0052513B">
        <w:rPr>
          <w:sz w:val="22"/>
        </w:rPr>
        <w:t xml:space="preserve">ów i trybu finansowania rozwoju </w:t>
      </w:r>
      <w:r>
        <w:rPr>
          <w:sz w:val="22"/>
        </w:rPr>
        <w:t xml:space="preserve">sportu przez Miasto Zambrów i </w:t>
      </w:r>
      <w:r w:rsidR="0052513B">
        <w:rPr>
          <w:sz w:val="22"/>
        </w:rPr>
        <w:t xml:space="preserve">nie </w:t>
      </w:r>
      <w:r>
        <w:rPr>
          <w:sz w:val="22"/>
        </w:rPr>
        <w:t>może być przeznaczona na</w:t>
      </w:r>
      <w:r w:rsidR="0052513B">
        <w:rPr>
          <w:sz w:val="22"/>
        </w:rPr>
        <w:t xml:space="preserve"> inne cele niż określone w umowie o dofinansowanie.</w:t>
      </w:r>
    </w:p>
    <w:p w14:paraId="5977417E" w14:textId="77777777" w:rsidR="00AA21E3" w:rsidRDefault="00AA21E3">
      <w:pPr>
        <w:numPr>
          <w:ilvl w:val="0"/>
          <w:numId w:val="11"/>
        </w:numPr>
        <w:ind w:hanging="357"/>
        <w:jc w:val="both"/>
        <w:rPr>
          <w:sz w:val="22"/>
        </w:rPr>
      </w:pPr>
      <w:r>
        <w:rPr>
          <w:sz w:val="22"/>
        </w:rPr>
        <w:t>Wysokość przyznanej dotacji może być niższa, niż wnioskowana w ofercie. W takim przypadku oferent może negocjować zmniejszenie zakresu rzeczowego zadania lub wycofać swoją ofertę.</w:t>
      </w:r>
    </w:p>
    <w:p w14:paraId="4F185910" w14:textId="77777777" w:rsidR="00AA21E3" w:rsidRDefault="00AA21E3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Burmistrz może odmówić podmiotowi wyłonionemu w konkursie przyznania dotacji, gdy okaże się, iż rzeczywisty zakres realizowanego zadania znacząco odbiega od opisanego w ofercie; podmiot lub jego reprezentanci utracą zdolności do czynności prawnych; zostaną ujawnione nieznane wcześniej okoliczności podważające wiarygodność merytoryczną lub finansową oferenta.</w:t>
      </w:r>
      <w:r>
        <w:rPr>
          <w:sz w:val="22"/>
        </w:rPr>
        <w:tab/>
      </w:r>
    </w:p>
    <w:p w14:paraId="741D8FEE" w14:textId="77777777" w:rsidR="004373C2" w:rsidRDefault="004373C2">
      <w:pPr>
        <w:jc w:val="both"/>
        <w:rPr>
          <w:b/>
          <w:sz w:val="22"/>
        </w:rPr>
      </w:pPr>
    </w:p>
    <w:p w14:paraId="305B45AF" w14:textId="77777777" w:rsidR="00AA21E3" w:rsidRDefault="00AA21E3">
      <w:pPr>
        <w:jc w:val="both"/>
        <w:rPr>
          <w:sz w:val="22"/>
        </w:rPr>
      </w:pPr>
    </w:p>
    <w:p w14:paraId="388D10B5" w14:textId="77777777" w:rsidR="00AC5572" w:rsidRDefault="00AC5572" w:rsidP="00AC5572">
      <w:pPr>
        <w:rPr>
          <w:i/>
          <w:sz w:val="22"/>
        </w:rPr>
      </w:pPr>
    </w:p>
    <w:p w14:paraId="16C6CA32" w14:textId="77777777" w:rsidR="00AA21E3" w:rsidRPr="00AD2928" w:rsidRDefault="0071284E" w:rsidP="00AC5572">
      <w:pPr>
        <w:ind w:left="6372"/>
        <w:rPr>
          <w:sz w:val="22"/>
        </w:rPr>
      </w:pPr>
      <w:r>
        <w:rPr>
          <w:sz w:val="22"/>
        </w:rPr>
        <w:t xml:space="preserve">     </w:t>
      </w:r>
      <w:r w:rsidR="00AD2928" w:rsidRPr="00AD2928">
        <w:rPr>
          <w:sz w:val="22"/>
        </w:rPr>
        <w:t>BURMISTRZ</w:t>
      </w:r>
      <w:r>
        <w:rPr>
          <w:sz w:val="22"/>
        </w:rPr>
        <w:t xml:space="preserve"> </w:t>
      </w:r>
      <w:r w:rsidR="00AD2928" w:rsidRPr="00AD2928">
        <w:rPr>
          <w:sz w:val="22"/>
        </w:rPr>
        <w:t xml:space="preserve"> MIASTA</w:t>
      </w:r>
    </w:p>
    <w:p w14:paraId="63479CDB" w14:textId="77777777" w:rsidR="00AD7DD0" w:rsidRDefault="00AA21E3">
      <w:pPr>
        <w:jc w:val="right"/>
        <w:rPr>
          <w:i/>
          <w:sz w:val="22"/>
        </w:rPr>
      </w:pPr>
      <w:r>
        <w:rPr>
          <w:i/>
          <w:sz w:val="22"/>
        </w:rPr>
        <w:t xml:space="preserve"> </w:t>
      </w:r>
    </w:p>
    <w:p w14:paraId="4D595C58" w14:textId="77777777" w:rsidR="00AA21E3" w:rsidRDefault="00AD2928" w:rsidP="00AC5572">
      <w:pPr>
        <w:ind w:left="4248" w:firstLine="708"/>
        <w:jc w:val="center"/>
        <w:rPr>
          <w:i/>
          <w:sz w:val="22"/>
        </w:rPr>
      </w:pPr>
      <w:r>
        <w:rPr>
          <w:i/>
          <w:sz w:val="22"/>
        </w:rPr>
        <w:t xml:space="preserve">  </w:t>
      </w:r>
      <w:r w:rsidR="00AC43EB">
        <w:rPr>
          <w:i/>
          <w:sz w:val="22"/>
        </w:rPr>
        <w:t xml:space="preserve">    </w:t>
      </w:r>
      <w:r w:rsidR="0071284E">
        <w:rPr>
          <w:i/>
          <w:sz w:val="22"/>
        </w:rPr>
        <w:t xml:space="preserve"> Kazimierz Dąbrowski</w:t>
      </w:r>
    </w:p>
    <w:p w14:paraId="78386D30" w14:textId="77777777" w:rsidR="00AA21E3" w:rsidRDefault="00AA21E3">
      <w:pPr>
        <w:jc w:val="both"/>
        <w:rPr>
          <w:i/>
          <w:sz w:val="22"/>
        </w:rPr>
      </w:pPr>
    </w:p>
    <w:p w14:paraId="27C1C6BF" w14:textId="77777777" w:rsidR="00017348" w:rsidRDefault="00017348">
      <w:pPr>
        <w:jc w:val="both"/>
        <w:rPr>
          <w:i/>
          <w:sz w:val="22"/>
        </w:rPr>
      </w:pPr>
    </w:p>
    <w:p w14:paraId="4FF24E0D" w14:textId="77777777" w:rsidR="00E26213" w:rsidRDefault="00E26213">
      <w:pPr>
        <w:jc w:val="both"/>
        <w:rPr>
          <w:i/>
          <w:sz w:val="22"/>
        </w:rPr>
      </w:pPr>
    </w:p>
    <w:p w14:paraId="1DA91933" w14:textId="77777777" w:rsidR="00E26213" w:rsidRDefault="00E26213">
      <w:pPr>
        <w:jc w:val="both"/>
        <w:rPr>
          <w:i/>
          <w:sz w:val="22"/>
        </w:rPr>
      </w:pPr>
    </w:p>
    <w:p w14:paraId="7B387026" w14:textId="3A900434" w:rsidR="00AD7DD0" w:rsidRPr="007F2BD1" w:rsidRDefault="00985547">
      <w:pPr>
        <w:jc w:val="both"/>
        <w:rPr>
          <w:i/>
          <w:sz w:val="22"/>
        </w:rPr>
      </w:pPr>
      <w:r>
        <w:rPr>
          <w:i/>
          <w:sz w:val="22"/>
        </w:rPr>
        <w:t>Zambrów, dnia</w:t>
      </w:r>
      <w:r w:rsidR="00E26213">
        <w:rPr>
          <w:i/>
          <w:sz w:val="22"/>
        </w:rPr>
        <w:t xml:space="preserve"> </w:t>
      </w:r>
      <w:r w:rsidR="006668AC">
        <w:rPr>
          <w:i/>
          <w:sz w:val="22"/>
        </w:rPr>
        <w:t>__</w:t>
      </w:r>
      <w:r w:rsidR="00E26213">
        <w:rPr>
          <w:i/>
          <w:sz w:val="22"/>
        </w:rPr>
        <w:t>.</w:t>
      </w:r>
      <w:r w:rsidR="00017348">
        <w:rPr>
          <w:i/>
          <w:sz w:val="22"/>
        </w:rPr>
        <w:t>0</w:t>
      </w:r>
      <w:r w:rsidR="00FE5850">
        <w:rPr>
          <w:i/>
          <w:sz w:val="22"/>
        </w:rPr>
        <w:t>1</w:t>
      </w:r>
      <w:r w:rsidR="00017348">
        <w:rPr>
          <w:i/>
          <w:sz w:val="22"/>
        </w:rPr>
        <w:t>.20</w:t>
      </w:r>
      <w:r w:rsidR="004A4ED0">
        <w:rPr>
          <w:i/>
          <w:sz w:val="22"/>
        </w:rPr>
        <w:t>2</w:t>
      </w:r>
      <w:r w:rsidR="006668AC">
        <w:rPr>
          <w:i/>
          <w:sz w:val="22"/>
        </w:rPr>
        <w:t>5</w:t>
      </w:r>
      <w:r w:rsidR="00AA21E3">
        <w:rPr>
          <w:i/>
          <w:sz w:val="22"/>
        </w:rPr>
        <w:t xml:space="preserve"> r.</w:t>
      </w:r>
    </w:p>
    <w:p w14:paraId="3F334B9B" w14:textId="77777777" w:rsidR="00AA21E3" w:rsidRDefault="00AA21E3">
      <w:pPr>
        <w:jc w:val="both"/>
        <w:rPr>
          <w:i/>
          <w:sz w:val="22"/>
        </w:rPr>
      </w:pPr>
    </w:p>
    <w:sectPr w:rsidR="00AA21E3" w:rsidSect="008D603F">
      <w:footnotePr>
        <w:pos w:val="beneathText"/>
      </w:footnotePr>
      <w:pgSz w:w="11905" w:h="16837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04C70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D8446B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620"/>
        </w:tabs>
        <w:ind w:left="6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880"/>
        </w:tabs>
        <w:ind w:left="8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660"/>
        </w:tabs>
        <w:ind w:left="16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180"/>
        </w:tabs>
        <w:ind w:left="21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440"/>
        </w:tabs>
        <w:ind w:left="2440" w:hanging="360"/>
      </w:pPr>
      <w:rPr>
        <w:rFonts w:ascii="Symbol" w:hAnsi="Symbol" w:cs="Times New Roman"/>
      </w:rPr>
    </w:lvl>
  </w:abstractNum>
  <w:abstractNum w:abstractNumId="8" w15:restartNumberingAfterBreak="0">
    <w:nsid w:val="081E2650"/>
    <w:multiLevelType w:val="hybridMultilevel"/>
    <w:tmpl w:val="5964AC2C"/>
    <w:lvl w:ilvl="0" w:tplc="57B0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4136B"/>
    <w:multiLevelType w:val="hybridMultilevel"/>
    <w:tmpl w:val="57C0BE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B2E14"/>
    <w:multiLevelType w:val="hybridMultilevel"/>
    <w:tmpl w:val="F240497E"/>
    <w:lvl w:ilvl="0" w:tplc="77D0FFBE">
      <w:start w:val="1"/>
      <w:numFmt w:val="lowerLetter"/>
      <w:lvlText w:val="%1)"/>
      <w:lvlJc w:val="left"/>
      <w:pPr>
        <w:ind w:left="1440" w:hanging="360"/>
      </w:pPr>
    </w:lvl>
    <w:lvl w:ilvl="1" w:tplc="CB3A0B20" w:tentative="1">
      <w:start w:val="1"/>
      <w:numFmt w:val="lowerLetter"/>
      <w:lvlText w:val="%2."/>
      <w:lvlJc w:val="left"/>
      <w:pPr>
        <w:ind w:left="2160" w:hanging="360"/>
      </w:pPr>
    </w:lvl>
    <w:lvl w:ilvl="2" w:tplc="3F2CF5DC" w:tentative="1">
      <w:start w:val="1"/>
      <w:numFmt w:val="lowerRoman"/>
      <w:lvlText w:val="%3."/>
      <w:lvlJc w:val="right"/>
      <w:pPr>
        <w:ind w:left="2880" w:hanging="180"/>
      </w:pPr>
    </w:lvl>
    <w:lvl w:ilvl="3" w:tplc="B9E2AD1C" w:tentative="1">
      <w:start w:val="1"/>
      <w:numFmt w:val="decimal"/>
      <w:lvlText w:val="%4."/>
      <w:lvlJc w:val="left"/>
      <w:pPr>
        <w:ind w:left="3600" w:hanging="360"/>
      </w:pPr>
    </w:lvl>
    <w:lvl w:ilvl="4" w:tplc="864A23D0" w:tentative="1">
      <w:start w:val="1"/>
      <w:numFmt w:val="lowerLetter"/>
      <w:lvlText w:val="%5."/>
      <w:lvlJc w:val="left"/>
      <w:pPr>
        <w:ind w:left="4320" w:hanging="360"/>
      </w:pPr>
    </w:lvl>
    <w:lvl w:ilvl="5" w:tplc="3590647E" w:tentative="1">
      <w:start w:val="1"/>
      <w:numFmt w:val="lowerRoman"/>
      <w:lvlText w:val="%6."/>
      <w:lvlJc w:val="right"/>
      <w:pPr>
        <w:ind w:left="5040" w:hanging="180"/>
      </w:pPr>
    </w:lvl>
    <w:lvl w:ilvl="6" w:tplc="BAAE2B36" w:tentative="1">
      <w:start w:val="1"/>
      <w:numFmt w:val="decimal"/>
      <w:lvlText w:val="%7."/>
      <w:lvlJc w:val="left"/>
      <w:pPr>
        <w:ind w:left="5760" w:hanging="360"/>
      </w:pPr>
    </w:lvl>
    <w:lvl w:ilvl="7" w:tplc="05B650CA" w:tentative="1">
      <w:start w:val="1"/>
      <w:numFmt w:val="lowerLetter"/>
      <w:lvlText w:val="%8."/>
      <w:lvlJc w:val="left"/>
      <w:pPr>
        <w:ind w:left="6480" w:hanging="360"/>
      </w:pPr>
    </w:lvl>
    <w:lvl w:ilvl="8" w:tplc="ADE264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0425C"/>
    <w:multiLevelType w:val="hybridMultilevel"/>
    <w:tmpl w:val="1346C186"/>
    <w:lvl w:ilvl="0" w:tplc="AF76B0FC">
      <w:start w:val="1"/>
      <w:numFmt w:val="lowerLetter"/>
      <w:lvlText w:val="%1)"/>
      <w:lvlJc w:val="left"/>
      <w:pPr>
        <w:ind w:left="720" w:hanging="360"/>
      </w:pPr>
    </w:lvl>
    <w:lvl w:ilvl="1" w:tplc="4DFC4C2A" w:tentative="1">
      <w:start w:val="1"/>
      <w:numFmt w:val="lowerLetter"/>
      <w:lvlText w:val="%2."/>
      <w:lvlJc w:val="left"/>
      <w:pPr>
        <w:ind w:left="1440" w:hanging="360"/>
      </w:pPr>
    </w:lvl>
    <w:lvl w:ilvl="2" w:tplc="61BCC566" w:tentative="1">
      <w:start w:val="1"/>
      <w:numFmt w:val="lowerRoman"/>
      <w:lvlText w:val="%3."/>
      <w:lvlJc w:val="right"/>
      <w:pPr>
        <w:ind w:left="2160" w:hanging="180"/>
      </w:pPr>
    </w:lvl>
    <w:lvl w:ilvl="3" w:tplc="5122E47C" w:tentative="1">
      <w:start w:val="1"/>
      <w:numFmt w:val="decimal"/>
      <w:lvlText w:val="%4."/>
      <w:lvlJc w:val="left"/>
      <w:pPr>
        <w:ind w:left="2880" w:hanging="360"/>
      </w:pPr>
    </w:lvl>
    <w:lvl w:ilvl="4" w:tplc="05B2ED92" w:tentative="1">
      <w:start w:val="1"/>
      <w:numFmt w:val="lowerLetter"/>
      <w:lvlText w:val="%5."/>
      <w:lvlJc w:val="left"/>
      <w:pPr>
        <w:ind w:left="3600" w:hanging="360"/>
      </w:pPr>
    </w:lvl>
    <w:lvl w:ilvl="5" w:tplc="9B6645E2" w:tentative="1">
      <w:start w:val="1"/>
      <w:numFmt w:val="lowerRoman"/>
      <w:lvlText w:val="%6."/>
      <w:lvlJc w:val="right"/>
      <w:pPr>
        <w:ind w:left="4320" w:hanging="180"/>
      </w:pPr>
    </w:lvl>
    <w:lvl w:ilvl="6" w:tplc="475641B0" w:tentative="1">
      <w:start w:val="1"/>
      <w:numFmt w:val="decimal"/>
      <w:lvlText w:val="%7."/>
      <w:lvlJc w:val="left"/>
      <w:pPr>
        <w:ind w:left="5040" w:hanging="360"/>
      </w:pPr>
    </w:lvl>
    <w:lvl w:ilvl="7" w:tplc="5A828C36" w:tentative="1">
      <w:start w:val="1"/>
      <w:numFmt w:val="lowerLetter"/>
      <w:lvlText w:val="%8."/>
      <w:lvlJc w:val="left"/>
      <w:pPr>
        <w:ind w:left="5760" w:hanging="360"/>
      </w:pPr>
    </w:lvl>
    <w:lvl w:ilvl="8" w:tplc="56F6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376A9"/>
    <w:multiLevelType w:val="hybridMultilevel"/>
    <w:tmpl w:val="F93274E6"/>
    <w:lvl w:ilvl="0" w:tplc="67AEF48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722E1DA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45E751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731448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2242C6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05EE29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A42BE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BD3093F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14AB05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1EA2896"/>
    <w:multiLevelType w:val="hybridMultilevel"/>
    <w:tmpl w:val="5D3E85CC"/>
    <w:lvl w:ilvl="0" w:tplc="834EC240">
      <w:start w:val="1"/>
      <w:numFmt w:val="decimal"/>
      <w:lvlText w:val="%1."/>
      <w:lvlJc w:val="left"/>
      <w:pPr>
        <w:ind w:left="720" w:hanging="360"/>
      </w:pPr>
    </w:lvl>
    <w:lvl w:ilvl="1" w:tplc="8D125978" w:tentative="1">
      <w:start w:val="1"/>
      <w:numFmt w:val="lowerLetter"/>
      <w:lvlText w:val="%2."/>
      <w:lvlJc w:val="left"/>
      <w:pPr>
        <w:ind w:left="1440" w:hanging="360"/>
      </w:pPr>
    </w:lvl>
    <w:lvl w:ilvl="2" w:tplc="A9325C54" w:tentative="1">
      <w:start w:val="1"/>
      <w:numFmt w:val="lowerRoman"/>
      <w:lvlText w:val="%3."/>
      <w:lvlJc w:val="right"/>
      <w:pPr>
        <w:ind w:left="2160" w:hanging="180"/>
      </w:pPr>
    </w:lvl>
    <w:lvl w:ilvl="3" w:tplc="70EA4F88" w:tentative="1">
      <w:start w:val="1"/>
      <w:numFmt w:val="decimal"/>
      <w:lvlText w:val="%4."/>
      <w:lvlJc w:val="left"/>
      <w:pPr>
        <w:ind w:left="2880" w:hanging="360"/>
      </w:pPr>
    </w:lvl>
    <w:lvl w:ilvl="4" w:tplc="6F101364" w:tentative="1">
      <w:start w:val="1"/>
      <w:numFmt w:val="lowerLetter"/>
      <w:lvlText w:val="%5."/>
      <w:lvlJc w:val="left"/>
      <w:pPr>
        <w:ind w:left="3600" w:hanging="360"/>
      </w:pPr>
    </w:lvl>
    <w:lvl w:ilvl="5" w:tplc="65025976" w:tentative="1">
      <w:start w:val="1"/>
      <w:numFmt w:val="lowerRoman"/>
      <w:lvlText w:val="%6."/>
      <w:lvlJc w:val="right"/>
      <w:pPr>
        <w:ind w:left="4320" w:hanging="180"/>
      </w:pPr>
    </w:lvl>
    <w:lvl w:ilvl="6" w:tplc="55C85252" w:tentative="1">
      <w:start w:val="1"/>
      <w:numFmt w:val="decimal"/>
      <w:lvlText w:val="%7."/>
      <w:lvlJc w:val="left"/>
      <w:pPr>
        <w:ind w:left="5040" w:hanging="360"/>
      </w:pPr>
    </w:lvl>
    <w:lvl w:ilvl="7" w:tplc="A5BA4556" w:tentative="1">
      <w:start w:val="1"/>
      <w:numFmt w:val="lowerLetter"/>
      <w:lvlText w:val="%8."/>
      <w:lvlJc w:val="left"/>
      <w:pPr>
        <w:ind w:left="5760" w:hanging="360"/>
      </w:pPr>
    </w:lvl>
    <w:lvl w:ilvl="8" w:tplc="50F2D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45098"/>
    <w:multiLevelType w:val="hybridMultilevel"/>
    <w:tmpl w:val="9272AC24"/>
    <w:lvl w:ilvl="0" w:tplc="477CBAF6">
      <w:start w:val="1"/>
      <w:numFmt w:val="lowerLetter"/>
      <w:lvlText w:val="%1)"/>
      <w:lvlJc w:val="left"/>
      <w:pPr>
        <w:ind w:left="1440" w:hanging="360"/>
      </w:pPr>
    </w:lvl>
    <w:lvl w:ilvl="1" w:tplc="E4564574" w:tentative="1">
      <w:start w:val="1"/>
      <w:numFmt w:val="lowerLetter"/>
      <w:lvlText w:val="%2."/>
      <w:lvlJc w:val="left"/>
      <w:pPr>
        <w:ind w:left="2160" w:hanging="360"/>
      </w:pPr>
    </w:lvl>
    <w:lvl w:ilvl="2" w:tplc="D3285044" w:tentative="1">
      <w:start w:val="1"/>
      <w:numFmt w:val="lowerRoman"/>
      <w:lvlText w:val="%3."/>
      <w:lvlJc w:val="right"/>
      <w:pPr>
        <w:ind w:left="2880" w:hanging="180"/>
      </w:pPr>
    </w:lvl>
    <w:lvl w:ilvl="3" w:tplc="9F0401BA" w:tentative="1">
      <w:start w:val="1"/>
      <w:numFmt w:val="decimal"/>
      <w:lvlText w:val="%4."/>
      <w:lvlJc w:val="left"/>
      <w:pPr>
        <w:ind w:left="3600" w:hanging="360"/>
      </w:pPr>
    </w:lvl>
    <w:lvl w:ilvl="4" w:tplc="A59CF55C" w:tentative="1">
      <w:start w:val="1"/>
      <w:numFmt w:val="lowerLetter"/>
      <w:lvlText w:val="%5."/>
      <w:lvlJc w:val="left"/>
      <w:pPr>
        <w:ind w:left="4320" w:hanging="360"/>
      </w:pPr>
    </w:lvl>
    <w:lvl w:ilvl="5" w:tplc="7FBA7C8C" w:tentative="1">
      <w:start w:val="1"/>
      <w:numFmt w:val="lowerRoman"/>
      <w:lvlText w:val="%6."/>
      <w:lvlJc w:val="right"/>
      <w:pPr>
        <w:ind w:left="5040" w:hanging="180"/>
      </w:pPr>
    </w:lvl>
    <w:lvl w:ilvl="6" w:tplc="8DF44074" w:tentative="1">
      <w:start w:val="1"/>
      <w:numFmt w:val="decimal"/>
      <w:lvlText w:val="%7."/>
      <w:lvlJc w:val="left"/>
      <w:pPr>
        <w:ind w:left="5760" w:hanging="360"/>
      </w:pPr>
    </w:lvl>
    <w:lvl w:ilvl="7" w:tplc="1C6A8A6C" w:tentative="1">
      <w:start w:val="1"/>
      <w:numFmt w:val="lowerLetter"/>
      <w:lvlText w:val="%8."/>
      <w:lvlJc w:val="left"/>
      <w:pPr>
        <w:ind w:left="6480" w:hanging="360"/>
      </w:pPr>
    </w:lvl>
    <w:lvl w:ilvl="8" w:tplc="CB02BC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706BD"/>
    <w:multiLevelType w:val="hybridMultilevel"/>
    <w:tmpl w:val="5B762AD4"/>
    <w:lvl w:ilvl="0" w:tplc="C63EF0A2">
      <w:start w:val="1"/>
      <w:numFmt w:val="upperRoman"/>
      <w:lvlText w:val="%1."/>
      <w:lvlJc w:val="right"/>
      <w:pPr>
        <w:ind w:left="720" w:hanging="360"/>
      </w:pPr>
    </w:lvl>
    <w:lvl w:ilvl="1" w:tplc="2BF26CDC" w:tentative="1">
      <w:start w:val="1"/>
      <w:numFmt w:val="lowerLetter"/>
      <w:lvlText w:val="%2."/>
      <w:lvlJc w:val="left"/>
      <w:pPr>
        <w:ind w:left="1440" w:hanging="360"/>
      </w:pPr>
    </w:lvl>
    <w:lvl w:ilvl="2" w:tplc="D7321DEA" w:tentative="1">
      <w:start w:val="1"/>
      <w:numFmt w:val="lowerRoman"/>
      <w:lvlText w:val="%3."/>
      <w:lvlJc w:val="right"/>
      <w:pPr>
        <w:ind w:left="2160" w:hanging="180"/>
      </w:pPr>
    </w:lvl>
    <w:lvl w:ilvl="3" w:tplc="02BEAC92" w:tentative="1">
      <w:start w:val="1"/>
      <w:numFmt w:val="decimal"/>
      <w:lvlText w:val="%4."/>
      <w:lvlJc w:val="left"/>
      <w:pPr>
        <w:ind w:left="2880" w:hanging="360"/>
      </w:pPr>
    </w:lvl>
    <w:lvl w:ilvl="4" w:tplc="001223B2" w:tentative="1">
      <w:start w:val="1"/>
      <w:numFmt w:val="lowerLetter"/>
      <w:lvlText w:val="%5."/>
      <w:lvlJc w:val="left"/>
      <w:pPr>
        <w:ind w:left="3600" w:hanging="360"/>
      </w:pPr>
    </w:lvl>
    <w:lvl w:ilvl="5" w:tplc="E8803628" w:tentative="1">
      <w:start w:val="1"/>
      <w:numFmt w:val="lowerRoman"/>
      <w:lvlText w:val="%6."/>
      <w:lvlJc w:val="right"/>
      <w:pPr>
        <w:ind w:left="4320" w:hanging="180"/>
      </w:pPr>
    </w:lvl>
    <w:lvl w:ilvl="6" w:tplc="EEB4337E" w:tentative="1">
      <w:start w:val="1"/>
      <w:numFmt w:val="decimal"/>
      <w:lvlText w:val="%7."/>
      <w:lvlJc w:val="left"/>
      <w:pPr>
        <w:ind w:left="5040" w:hanging="360"/>
      </w:pPr>
    </w:lvl>
    <w:lvl w:ilvl="7" w:tplc="F86AB95E" w:tentative="1">
      <w:start w:val="1"/>
      <w:numFmt w:val="lowerLetter"/>
      <w:lvlText w:val="%8."/>
      <w:lvlJc w:val="left"/>
      <w:pPr>
        <w:ind w:left="5760" w:hanging="360"/>
      </w:pPr>
    </w:lvl>
    <w:lvl w:ilvl="8" w:tplc="C69A8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2468"/>
    <w:multiLevelType w:val="multilevel"/>
    <w:tmpl w:val="D99CF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357EBD"/>
    <w:multiLevelType w:val="hybridMultilevel"/>
    <w:tmpl w:val="FB860160"/>
    <w:lvl w:ilvl="0" w:tplc="0F102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0AD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8E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47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A3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A8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86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07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80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33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711A5137"/>
    <w:multiLevelType w:val="singleLevel"/>
    <w:tmpl w:val="C3CACF86"/>
    <w:lvl w:ilvl="0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75581501"/>
    <w:multiLevelType w:val="hybridMultilevel"/>
    <w:tmpl w:val="F08E3E22"/>
    <w:lvl w:ilvl="0" w:tplc="3D2AE1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5AF9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764F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277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C6E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12F4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7E2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20E7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28E5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8397560">
    <w:abstractNumId w:val="0"/>
  </w:num>
  <w:num w:numId="2" w16cid:durableId="1304700320">
    <w:abstractNumId w:val="1"/>
  </w:num>
  <w:num w:numId="3" w16cid:durableId="707295841">
    <w:abstractNumId w:val="2"/>
  </w:num>
  <w:num w:numId="4" w16cid:durableId="1315180789">
    <w:abstractNumId w:val="3"/>
  </w:num>
  <w:num w:numId="5" w16cid:durableId="1904678024">
    <w:abstractNumId w:val="4"/>
  </w:num>
  <w:num w:numId="6" w16cid:durableId="1555656899">
    <w:abstractNumId w:val="5"/>
  </w:num>
  <w:num w:numId="7" w16cid:durableId="198982492">
    <w:abstractNumId w:val="6"/>
  </w:num>
  <w:num w:numId="8" w16cid:durableId="535392505">
    <w:abstractNumId w:val="7"/>
  </w:num>
  <w:num w:numId="9" w16cid:durableId="333342932">
    <w:abstractNumId w:val="17"/>
  </w:num>
  <w:num w:numId="10" w16cid:durableId="1275793940">
    <w:abstractNumId w:val="12"/>
  </w:num>
  <w:num w:numId="11" w16cid:durableId="1316954929">
    <w:abstractNumId w:val="18"/>
  </w:num>
  <w:num w:numId="12" w16cid:durableId="862286267">
    <w:abstractNumId w:val="20"/>
  </w:num>
  <w:num w:numId="13" w16cid:durableId="56824259">
    <w:abstractNumId w:val="10"/>
  </w:num>
  <w:num w:numId="14" w16cid:durableId="1154175940">
    <w:abstractNumId w:val="14"/>
  </w:num>
  <w:num w:numId="15" w16cid:durableId="1751459667">
    <w:abstractNumId w:val="15"/>
  </w:num>
  <w:num w:numId="16" w16cid:durableId="487596683">
    <w:abstractNumId w:val="11"/>
  </w:num>
  <w:num w:numId="17" w16cid:durableId="36902478">
    <w:abstractNumId w:val="13"/>
  </w:num>
  <w:num w:numId="18" w16cid:durableId="90973309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439325">
    <w:abstractNumId w:val="8"/>
  </w:num>
  <w:num w:numId="20" w16cid:durableId="2119057497">
    <w:abstractNumId w:val="19"/>
  </w:num>
  <w:num w:numId="21" w16cid:durableId="939797747">
    <w:abstractNumId w:val="9"/>
  </w:num>
  <w:num w:numId="22" w16cid:durableId="667830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2"/>
    <w:rsid w:val="00013F3B"/>
    <w:rsid w:val="00017348"/>
    <w:rsid w:val="00083684"/>
    <w:rsid w:val="0009266E"/>
    <w:rsid w:val="000A3DAD"/>
    <w:rsid w:val="001027A6"/>
    <w:rsid w:val="00111F1B"/>
    <w:rsid w:val="00112C6E"/>
    <w:rsid w:val="00113484"/>
    <w:rsid w:val="00136893"/>
    <w:rsid w:val="001B7F70"/>
    <w:rsid w:val="001D2664"/>
    <w:rsid w:val="00212CB4"/>
    <w:rsid w:val="0023513B"/>
    <w:rsid w:val="00254D76"/>
    <w:rsid w:val="00260B0D"/>
    <w:rsid w:val="002622B1"/>
    <w:rsid w:val="00364066"/>
    <w:rsid w:val="004203E7"/>
    <w:rsid w:val="004373C2"/>
    <w:rsid w:val="0044598B"/>
    <w:rsid w:val="00494D2A"/>
    <w:rsid w:val="004A0A64"/>
    <w:rsid w:val="004A4ED0"/>
    <w:rsid w:val="004A4FAF"/>
    <w:rsid w:val="004E2375"/>
    <w:rsid w:val="004E2D5E"/>
    <w:rsid w:val="0052513B"/>
    <w:rsid w:val="00536839"/>
    <w:rsid w:val="00562513"/>
    <w:rsid w:val="005A66CC"/>
    <w:rsid w:val="005C0350"/>
    <w:rsid w:val="00612C0E"/>
    <w:rsid w:val="00624CC1"/>
    <w:rsid w:val="0064049B"/>
    <w:rsid w:val="006668AC"/>
    <w:rsid w:val="0068307C"/>
    <w:rsid w:val="00696A01"/>
    <w:rsid w:val="006B252C"/>
    <w:rsid w:val="006D44C8"/>
    <w:rsid w:val="0071284E"/>
    <w:rsid w:val="0071466A"/>
    <w:rsid w:val="00730FBA"/>
    <w:rsid w:val="007343DE"/>
    <w:rsid w:val="00795890"/>
    <w:rsid w:val="007F2BD1"/>
    <w:rsid w:val="00822CE3"/>
    <w:rsid w:val="008516A2"/>
    <w:rsid w:val="00893FC2"/>
    <w:rsid w:val="008D603F"/>
    <w:rsid w:val="008F0F3E"/>
    <w:rsid w:val="00906C7F"/>
    <w:rsid w:val="009417CB"/>
    <w:rsid w:val="0096326A"/>
    <w:rsid w:val="00975EF9"/>
    <w:rsid w:val="0098400F"/>
    <w:rsid w:val="00985547"/>
    <w:rsid w:val="0099028D"/>
    <w:rsid w:val="009C28F0"/>
    <w:rsid w:val="009D4CFA"/>
    <w:rsid w:val="00A16FF5"/>
    <w:rsid w:val="00A300AB"/>
    <w:rsid w:val="00A45BCD"/>
    <w:rsid w:val="00A60DC8"/>
    <w:rsid w:val="00A94387"/>
    <w:rsid w:val="00AA21E3"/>
    <w:rsid w:val="00AC43EB"/>
    <w:rsid w:val="00AC5572"/>
    <w:rsid w:val="00AD2928"/>
    <w:rsid w:val="00AD75F6"/>
    <w:rsid w:val="00AD7DD0"/>
    <w:rsid w:val="00B16FBA"/>
    <w:rsid w:val="00B73325"/>
    <w:rsid w:val="00BE52D1"/>
    <w:rsid w:val="00C14AF0"/>
    <w:rsid w:val="00C3414E"/>
    <w:rsid w:val="00C95358"/>
    <w:rsid w:val="00CA60C0"/>
    <w:rsid w:val="00CC023A"/>
    <w:rsid w:val="00D65737"/>
    <w:rsid w:val="00D7726C"/>
    <w:rsid w:val="00DC5B82"/>
    <w:rsid w:val="00E230DC"/>
    <w:rsid w:val="00E26213"/>
    <w:rsid w:val="00E41C29"/>
    <w:rsid w:val="00E5516D"/>
    <w:rsid w:val="00E84DAE"/>
    <w:rsid w:val="00E8781D"/>
    <w:rsid w:val="00EC55B3"/>
    <w:rsid w:val="00ED658C"/>
    <w:rsid w:val="00F81055"/>
    <w:rsid w:val="00F8571F"/>
    <w:rsid w:val="00FE5850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4D23"/>
  <w15:docId w15:val="{849D3D10-2B0A-43C2-B077-7FC0F12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2A"/>
    <w:pPr>
      <w:widowControl w:val="0"/>
      <w:suppressAutoHyphens/>
      <w:autoSpaceDE w:val="0"/>
    </w:pPr>
    <w:rPr>
      <w:rFonts w:ascii="Times New Roman" w:eastAsia="Times New Roman" w:hAnsi="Times New Roman"/>
      <w:kern w:val="1"/>
      <w:lang w:eastAsia="ar-SA"/>
    </w:rPr>
  </w:style>
  <w:style w:type="paragraph" w:styleId="Nagwek1">
    <w:name w:val="heading 1"/>
    <w:basedOn w:val="Normalny"/>
    <w:next w:val="Normalny"/>
    <w:qFormat/>
    <w:rsid w:val="00494D2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rsid w:val="00494D2A"/>
    <w:pPr>
      <w:jc w:val="center"/>
    </w:pPr>
    <w:rPr>
      <w:b/>
      <w:sz w:val="28"/>
      <w:szCs w:val="32"/>
    </w:rPr>
  </w:style>
  <w:style w:type="character" w:customStyle="1" w:styleId="TytuZnak">
    <w:name w:val="Tytuł Znak"/>
    <w:rsid w:val="00494D2A"/>
    <w:rPr>
      <w:rFonts w:ascii="Times New Roman" w:eastAsia="Times New Roman" w:hAnsi="Times New Roman" w:cs="Times New Roman"/>
      <w:b/>
      <w:kern w:val="1"/>
      <w:sz w:val="28"/>
      <w:szCs w:val="32"/>
      <w:lang w:eastAsia="ar-SA"/>
    </w:rPr>
  </w:style>
  <w:style w:type="paragraph" w:styleId="Akapitzlist">
    <w:name w:val="List Paragraph"/>
    <w:basedOn w:val="Normalny"/>
    <w:qFormat/>
    <w:rsid w:val="00494D2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6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66C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01734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0F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zambr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CD92-5513-48BA-98CD-76AFFB5C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1053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Burmistrz Miasta Zambrów</vt:lpstr>
      <vt:lpstr>Burmistrz Miasta Zambrów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Zambrów</dc:title>
  <dc:subject/>
  <dc:creator>Anna Stefańska</dc:creator>
  <cp:keywords/>
  <cp:lastModifiedBy>Anna Skarzyńska</cp:lastModifiedBy>
  <cp:revision>16</cp:revision>
  <cp:lastPrinted>2025-01-28T09:24:00Z</cp:lastPrinted>
  <dcterms:created xsi:type="dcterms:W3CDTF">2021-06-30T12:13:00Z</dcterms:created>
  <dcterms:modified xsi:type="dcterms:W3CDTF">2025-01-28T09:28:00Z</dcterms:modified>
</cp:coreProperties>
</file>